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99B3" w14:textId="77777777" w:rsidR="000D4DF0" w:rsidRDefault="000D4DF0" w:rsidP="000D4DF0">
      <w:pPr>
        <w:rPr>
          <w:sz w:val="36"/>
          <w:szCs w:val="36"/>
        </w:rPr>
      </w:pPr>
      <w:r>
        <w:rPr>
          <w:sz w:val="36"/>
          <w:szCs w:val="36"/>
        </w:rPr>
        <w:t>West Lothian Volunteer Network</w:t>
      </w:r>
    </w:p>
    <w:p w14:paraId="7DF4416F" w14:textId="0E38C683" w:rsidR="009E4ED7" w:rsidRPr="009E4ED7" w:rsidRDefault="00631B30" w:rsidP="009E4ED7">
      <w:pPr>
        <w:rPr>
          <w:rFonts w:ascii="Segoe UI" w:hAnsi="Segoe UI" w:cs="Segoe UI"/>
          <w:color w:val="252424"/>
          <w:u w:val="single"/>
          <w:lang w:val="en-US"/>
        </w:rPr>
      </w:pPr>
      <w:r>
        <w:rPr>
          <w:rFonts w:ascii="Segoe UI" w:hAnsi="Segoe UI" w:cs="Segoe UI"/>
          <w:color w:val="252424"/>
          <w:u w:val="single"/>
          <w:lang w:val="en-US"/>
        </w:rPr>
        <w:t xml:space="preserve">Tuesday </w:t>
      </w:r>
      <w:r w:rsidR="00B93BFC">
        <w:rPr>
          <w:rFonts w:ascii="Segoe UI" w:hAnsi="Segoe UI" w:cs="Segoe UI"/>
          <w:color w:val="252424"/>
          <w:u w:val="single"/>
          <w:lang w:val="en-US"/>
        </w:rPr>
        <w:t>September</w:t>
      </w:r>
      <w:r w:rsidR="0045443D">
        <w:rPr>
          <w:rFonts w:ascii="Segoe UI" w:hAnsi="Segoe UI" w:cs="Segoe UI"/>
          <w:color w:val="252424"/>
          <w:u w:val="single"/>
          <w:lang w:val="en-US"/>
        </w:rPr>
        <w:t xml:space="preserve"> 24th</w:t>
      </w:r>
      <w:r w:rsidR="00B93BFC">
        <w:rPr>
          <w:rFonts w:ascii="Segoe UI" w:hAnsi="Segoe UI" w:cs="Segoe UI"/>
          <w:color w:val="252424"/>
          <w:u w:val="single"/>
          <w:lang w:val="en-US"/>
        </w:rPr>
        <w:t xml:space="preserve"> </w:t>
      </w:r>
      <w:r>
        <w:rPr>
          <w:rFonts w:ascii="Segoe UI" w:hAnsi="Segoe UI" w:cs="Segoe UI"/>
          <w:color w:val="252424"/>
          <w:u w:val="single"/>
          <w:lang w:val="en-US"/>
        </w:rPr>
        <w:t>2pm</w:t>
      </w:r>
    </w:p>
    <w:p w14:paraId="775F17B7" w14:textId="708ADAC6" w:rsidR="000D4DF0" w:rsidRDefault="00000000" w:rsidP="009E4ED7">
      <w:pPr>
        <w:rPr>
          <w:rFonts w:asciiTheme="majorHAnsi" w:hAnsiTheme="majorHAnsi" w:cstheme="majorHAnsi"/>
        </w:rPr>
      </w:pPr>
      <w:r>
        <w:rPr>
          <w:rFonts w:asciiTheme="majorHAnsi" w:hAnsiTheme="majorHAnsi" w:cstheme="majorHAnsi"/>
        </w:rPr>
        <w:pict w14:anchorId="5EE3C893">
          <v:rect id="_x0000_i1025" style="width:468pt;height:1.5pt" o:hralign="center" o:hrstd="t" o:hr="t" fillcolor="#a0a0a0" stroked="f"/>
        </w:pict>
      </w:r>
    </w:p>
    <w:p w14:paraId="0C8E5843" w14:textId="0AB304A2" w:rsidR="000D4DF0" w:rsidRPr="00F41C3A" w:rsidRDefault="000D4DF0" w:rsidP="000D4DF0">
      <w:pPr>
        <w:rPr>
          <w:rFonts w:asciiTheme="minorHAnsi" w:eastAsiaTheme="minorHAnsi" w:hAnsiTheme="minorHAnsi" w:cstheme="minorHAnsi"/>
          <w:kern w:val="2"/>
          <w14:ligatures w14:val="standardContextual"/>
        </w:rPr>
      </w:pPr>
      <w:r w:rsidRPr="00F41C3A">
        <w:rPr>
          <w:rFonts w:asciiTheme="majorHAnsi" w:hAnsiTheme="majorHAnsi" w:cstheme="majorHAnsi"/>
        </w:rPr>
        <w:t>Chair</w:t>
      </w:r>
      <w:r w:rsidR="005276C2" w:rsidRPr="00F41C3A">
        <w:rPr>
          <w:rFonts w:asciiTheme="majorHAnsi" w:hAnsiTheme="majorHAnsi" w:cstheme="majorHAnsi"/>
        </w:rPr>
        <w:t xml:space="preserve"> and n</w:t>
      </w:r>
      <w:r w:rsidRPr="00F41C3A">
        <w:rPr>
          <w:rFonts w:asciiTheme="majorHAnsi" w:hAnsiTheme="majorHAnsi" w:cstheme="majorHAnsi"/>
        </w:rPr>
        <w:t xml:space="preserve">ote Taker: Victoria Isbister (VSGWL) </w:t>
      </w:r>
      <w:r w:rsidRPr="00F41C3A">
        <w:rPr>
          <w:rFonts w:asciiTheme="minorHAnsi" w:hAnsiTheme="minorHAnsi" w:cstheme="minorHAnsi"/>
          <w:u w:val="single"/>
        </w:rPr>
        <w:t>Victoria.Isbister@VSGWL.org</w:t>
      </w:r>
    </w:p>
    <w:p w14:paraId="4BDCBF08" w14:textId="77777777" w:rsidR="000D4DF0" w:rsidRDefault="00000000" w:rsidP="000D4DF0">
      <w:pPr>
        <w:jc w:val="center"/>
        <w:rPr>
          <w:rFonts w:asciiTheme="majorHAnsi" w:hAnsiTheme="majorHAnsi" w:cstheme="majorHAnsi"/>
          <w:sz w:val="28"/>
          <w:szCs w:val="28"/>
        </w:rPr>
      </w:pPr>
      <w:r>
        <w:rPr>
          <w:rFonts w:asciiTheme="minorHAnsi" w:hAnsiTheme="minorHAnsi" w:cstheme="minorHAnsi"/>
          <w:sz w:val="28"/>
          <w:szCs w:val="28"/>
        </w:rPr>
        <w:pict w14:anchorId="63928D96">
          <v:rect id="_x0000_i1026" style="width:468pt;height:1.5pt" o:hralign="center" o:hrstd="t" o:hr="t" fillcolor="#a0a0a0" stroked="f"/>
        </w:pict>
      </w:r>
    </w:p>
    <w:p w14:paraId="3BF42347" w14:textId="6E856ABE" w:rsidR="005F2F89" w:rsidRPr="00F41C3A" w:rsidRDefault="005F2F89" w:rsidP="005F2F89">
      <w:pPr>
        <w:rPr>
          <w:rFonts w:ascii="Calibri" w:hAnsi="Calibri" w:cs="Calibri"/>
          <w:color w:val="000000"/>
          <w:lang w:eastAsia="en-GB"/>
        </w:rPr>
      </w:pPr>
      <w:r w:rsidRPr="00F41C3A">
        <w:rPr>
          <w:rFonts w:ascii="Calibri" w:hAnsi="Calibri" w:cs="Calibri"/>
          <w:color w:val="000000"/>
          <w:lang w:eastAsia="en-GB"/>
        </w:rPr>
        <w:t>Present</w:t>
      </w:r>
      <w:r w:rsidR="00260FCF" w:rsidRPr="00F41C3A">
        <w:rPr>
          <w:rFonts w:ascii="Calibri" w:hAnsi="Calibri" w:cs="Calibri"/>
          <w:color w:val="000000"/>
          <w:lang w:eastAsia="en-GB"/>
        </w:rPr>
        <w:t xml:space="preserve">: </w:t>
      </w:r>
      <w:r w:rsidR="00260FCF" w:rsidRPr="00F41C3A">
        <w:rPr>
          <w:rFonts w:ascii="Calibri" w:hAnsi="Calibri" w:cs="Calibri"/>
          <w:color w:val="000000"/>
          <w:lang w:eastAsia="en-GB"/>
        </w:rPr>
        <w:tab/>
        <w:t>Elizabeth Campbell (HCL)</w:t>
      </w:r>
      <w:r w:rsidR="00260FCF" w:rsidRPr="00F41C3A">
        <w:rPr>
          <w:rFonts w:ascii="Calibri" w:hAnsi="Calibri" w:cs="Calibri"/>
          <w:color w:val="000000"/>
          <w:lang w:eastAsia="en-GB"/>
        </w:rPr>
        <w:tab/>
      </w:r>
      <w:r w:rsidR="00260FCF" w:rsidRPr="00F41C3A">
        <w:rPr>
          <w:rFonts w:ascii="Calibri" w:hAnsi="Calibri" w:cs="Calibri"/>
          <w:color w:val="000000"/>
          <w:lang w:eastAsia="en-GB"/>
        </w:rPr>
        <w:tab/>
        <w:t>Lisa Callaghan</w:t>
      </w:r>
      <w:r w:rsidR="00F4631A" w:rsidRPr="00F41C3A">
        <w:rPr>
          <w:rFonts w:ascii="Calibri" w:hAnsi="Calibri" w:cs="Calibri"/>
          <w:color w:val="000000"/>
          <w:lang w:eastAsia="en-GB"/>
        </w:rPr>
        <w:t xml:space="preserve"> (Home Start)</w:t>
      </w:r>
    </w:p>
    <w:p w14:paraId="698530F7" w14:textId="01A5FF84" w:rsidR="006F6DC2" w:rsidRPr="00F41C3A" w:rsidRDefault="00260FCF" w:rsidP="005F2F89">
      <w:pPr>
        <w:rPr>
          <w:rFonts w:ascii="Calibri" w:hAnsi="Calibri" w:cs="Calibri"/>
          <w:color w:val="000000"/>
          <w:lang w:eastAsia="en-GB"/>
        </w:rPr>
      </w:pPr>
      <w:r w:rsidRPr="00F41C3A">
        <w:rPr>
          <w:rFonts w:ascii="Calibri" w:hAnsi="Calibri" w:cs="Calibri"/>
          <w:color w:val="000000"/>
          <w:lang w:eastAsia="en-GB"/>
        </w:rPr>
        <w:tab/>
      </w:r>
      <w:r w:rsidRPr="00F41C3A">
        <w:rPr>
          <w:rFonts w:ascii="Calibri" w:hAnsi="Calibri" w:cs="Calibri"/>
          <w:color w:val="000000"/>
          <w:lang w:eastAsia="en-GB"/>
        </w:rPr>
        <w:tab/>
        <w:t>Sharon Rae</w:t>
      </w:r>
      <w:r w:rsidRPr="00F41C3A">
        <w:rPr>
          <w:rFonts w:ascii="Calibri" w:hAnsi="Calibri" w:cs="Calibri"/>
          <w:color w:val="000000"/>
          <w:lang w:eastAsia="en-GB"/>
        </w:rPr>
        <w:tab/>
      </w:r>
      <w:r w:rsidR="00F4631A" w:rsidRPr="00F41C3A">
        <w:rPr>
          <w:rFonts w:ascii="Calibri" w:hAnsi="Calibri" w:cs="Calibri"/>
          <w:color w:val="000000"/>
          <w:lang w:eastAsia="en-GB"/>
        </w:rPr>
        <w:t>(Cyrenians)</w:t>
      </w:r>
      <w:r w:rsidRPr="00F41C3A">
        <w:rPr>
          <w:rFonts w:ascii="Calibri" w:hAnsi="Calibri" w:cs="Calibri"/>
          <w:color w:val="000000"/>
          <w:lang w:eastAsia="en-GB"/>
        </w:rPr>
        <w:tab/>
      </w:r>
      <w:r w:rsidR="00874BA7" w:rsidRPr="00F41C3A">
        <w:rPr>
          <w:rFonts w:ascii="Calibri" w:hAnsi="Calibri" w:cs="Calibri"/>
          <w:color w:val="000000"/>
          <w:lang w:eastAsia="en-GB"/>
        </w:rPr>
        <w:tab/>
        <w:t>Lee Dolby</w:t>
      </w:r>
      <w:r w:rsidR="0056651C" w:rsidRPr="00F41C3A">
        <w:rPr>
          <w:rFonts w:ascii="Calibri" w:hAnsi="Calibri" w:cs="Calibri"/>
          <w:color w:val="000000"/>
          <w:lang w:eastAsia="en-GB"/>
        </w:rPr>
        <w:t xml:space="preserve"> (Linlithgow CDT)</w:t>
      </w:r>
    </w:p>
    <w:p w14:paraId="6017BB4C" w14:textId="19587DDE" w:rsidR="00260FCF" w:rsidRPr="00F41C3A" w:rsidRDefault="006F6DC2" w:rsidP="005F2F89">
      <w:pPr>
        <w:rPr>
          <w:rFonts w:ascii="Calibri" w:hAnsi="Calibri" w:cs="Calibri"/>
          <w:color w:val="000000"/>
          <w:lang w:eastAsia="en-GB"/>
        </w:rPr>
      </w:pPr>
      <w:r w:rsidRPr="00F41C3A">
        <w:rPr>
          <w:rFonts w:ascii="Calibri" w:hAnsi="Calibri" w:cs="Calibri"/>
          <w:color w:val="000000"/>
          <w:lang w:eastAsia="en-GB"/>
        </w:rPr>
        <w:tab/>
      </w:r>
      <w:r w:rsidRPr="00F41C3A">
        <w:rPr>
          <w:rFonts w:ascii="Calibri" w:hAnsi="Calibri" w:cs="Calibri"/>
          <w:color w:val="000000"/>
          <w:lang w:eastAsia="en-GB"/>
        </w:rPr>
        <w:tab/>
      </w:r>
      <w:r w:rsidR="0056651C" w:rsidRPr="00F41C3A">
        <w:rPr>
          <w:rFonts w:ascii="Calibri" w:hAnsi="Calibri" w:cs="Calibri"/>
          <w:color w:val="000000"/>
          <w:lang w:eastAsia="en-GB"/>
        </w:rPr>
        <w:t>C</w:t>
      </w:r>
      <w:r w:rsidRPr="00F41C3A">
        <w:rPr>
          <w:rFonts w:ascii="Calibri" w:hAnsi="Calibri" w:cs="Calibri"/>
          <w:color w:val="000000"/>
          <w:lang w:eastAsia="en-GB"/>
        </w:rPr>
        <w:t xml:space="preserve"> McLaughlin </w:t>
      </w:r>
      <w:r w:rsidR="0056651C" w:rsidRPr="00F41C3A">
        <w:rPr>
          <w:rFonts w:ascii="Calibri" w:hAnsi="Calibri" w:cs="Calibri"/>
          <w:color w:val="000000"/>
          <w:lang w:eastAsia="en-GB"/>
        </w:rPr>
        <w:t>(Active schools)</w:t>
      </w:r>
      <w:r w:rsidRPr="00F41C3A">
        <w:rPr>
          <w:rFonts w:ascii="Calibri" w:hAnsi="Calibri" w:cs="Calibri"/>
          <w:color w:val="000000"/>
          <w:lang w:eastAsia="en-GB"/>
        </w:rPr>
        <w:tab/>
        <w:t>Dorothy Terhune (NCT)</w:t>
      </w:r>
      <w:r w:rsidR="00260FCF" w:rsidRPr="00F41C3A">
        <w:rPr>
          <w:rFonts w:ascii="Calibri" w:hAnsi="Calibri" w:cs="Calibri"/>
          <w:color w:val="000000"/>
          <w:lang w:eastAsia="en-GB"/>
        </w:rPr>
        <w:tab/>
      </w:r>
    </w:p>
    <w:p w14:paraId="55FB51FD" w14:textId="49C7E978" w:rsidR="004863CF" w:rsidRDefault="004863CF" w:rsidP="005F2F89">
      <w:pPr>
        <w:rPr>
          <w:rFonts w:ascii="Calibri" w:hAnsi="Calibri" w:cs="Calibri"/>
          <w:color w:val="000000"/>
          <w:lang w:eastAsia="en-GB"/>
        </w:rPr>
      </w:pPr>
      <w:r w:rsidRPr="00F41C3A">
        <w:rPr>
          <w:rFonts w:ascii="Calibri" w:hAnsi="Calibri" w:cs="Calibri"/>
          <w:color w:val="000000"/>
          <w:lang w:eastAsia="en-GB"/>
        </w:rPr>
        <w:tab/>
      </w:r>
      <w:r w:rsidRPr="00F41C3A">
        <w:rPr>
          <w:rFonts w:ascii="Calibri" w:hAnsi="Calibri" w:cs="Calibri"/>
          <w:color w:val="000000"/>
          <w:lang w:eastAsia="en-GB"/>
        </w:rPr>
        <w:tab/>
      </w:r>
      <w:r w:rsidR="00776133" w:rsidRPr="00F41C3A">
        <w:rPr>
          <w:rFonts w:ascii="Calibri" w:hAnsi="Calibri" w:cs="Calibri"/>
          <w:color w:val="000000"/>
          <w:lang w:eastAsia="en-GB"/>
        </w:rPr>
        <w:t>J</w:t>
      </w:r>
      <w:r w:rsidRPr="00F41C3A">
        <w:rPr>
          <w:rFonts w:ascii="Calibri" w:hAnsi="Calibri" w:cs="Calibri"/>
          <w:color w:val="000000"/>
          <w:lang w:eastAsia="en-GB"/>
        </w:rPr>
        <w:t xml:space="preserve"> Imrie</w:t>
      </w:r>
      <w:r w:rsidR="00776133" w:rsidRPr="00F41C3A">
        <w:rPr>
          <w:rFonts w:ascii="Calibri" w:hAnsi="Calibri" w:cs="Calibri"/>
          <w:color w:val="000000"/>
          <w:lang w:eastAsia="en-GB"/>
        </w:rPr>
        <w:t xml:space="preserve"> (Active Schools)</w:t>
      </w:r>
      <w:r w:rsidRPr="00F41C3A">
        <w:rPr>
          <w:rFonts w:ascii="Calibri" w:hAnsi="Calibri" w:cs="Calibri"/>
          <w:color w:val="000000"/>
          <w:lang w:eastAsia="en-GB"/>
        </w:rPr>
        <w:tab/>
      </w:r>
      <w:r w:rsidRPr="00F41C3A">
        <w:rPr>
          <w:rFonts w:ascii="Calibri" w:hAnsi="Calibri" w:cs="Calibri"/>
          <w:color w:val="000000"/>
          <w:lang w:eastAsia="en-GB"/>
        </w:rPr>
        <w:tab/>
      </w:r>
      <w:r w:rsidR="003D0E2B" w:rsidRPr="00F41C3A">
        <w:rPr>
          <w:rFonts w:ascii="Calibri" w:hAnsi="Calibri" w:cs="Calibri"/>
          <w:color w:val="000000"/>
          <w:lang w:eastAsia="en-GB"/>
        </w:rPr>
        <w:t>Alex (Eastfield)</w:t>
      </w:r>
    </w:p>
    <w:p w14:paraId="66CEE5FC" w14:textId="320B1D03" w:rsidR="00681422" w:rsidRPr="00F41C3A" w:rsidRDefault="00681422" w:rsidP="005F2F89">
      <w:pPr>
        <w:rPr>
          <w:rFonts w:ascii="Calibri" w:hAnsi="Calibri" w:cs="Calibri"/>
          <w:color w:val="000000"/>
          <w:lang w:eastAsia="en-GB"/>
        </w:rPr>
      </w:pPr>
      <w:r>
        <w:rPr>
          <w:rFonts w:ascii="Calibri" w:hAnsi="Calibri" w:cs="Calibri"/>
          <w:color w:val="000000"/>
          <w:lang w:eastAsia="en-GB"/>
        </w:rPr>
        <w:tab/>
      </w:r>
      <w:r>
        <w:rPr>
          <w:rFonts w:ascii="Calibri" w:hAnsi="Calibri" w:cs="Calibri"/>
          <w:color w:val="000000"/>
          <w:lang w:eastAsia="en-GB"/>
        </w:rPr>
        <w:tab/>
        <w:t>Sandra Stark (Cyreni</w:t>
      </w:r>
      <w:r w:rsidR="00C5432B">
        <w:rPr>
          <w:rFonts w:ascii="Calibri" w:hAnsi="Calibri" w:cs="Calibri"/>
          <w:color w:val="000000"/>
          <w:lang w:eastAsia="en-GB"/>
        </w:rPr>
        <w:t>a</w:t>
      </w:r>
      <w:r>
        <w:rPr>
          <w:rFonts w:ascii="Calibri" w:hAnsi="Calibri" w:cs="Calibri"/>
          <w:color w:val="000000"/>
          <w:lang w:eastAsia="en-GB"/>
        </w:rPr>
        <w:t>ns)</w:t>
      </w:r>
    </w:p>
    <w:p w14:paraId="769E8F80" w14:textId="77777777" w:rsidR="005F2F89" w:rsidRDefault="005F2F89" w:rsidP="00CE3D2C">
      <w:pPr>
        <w:rPr>
          <w:rFonts w:asciiTheme="majorHAnsi" w:hAnsiTheme="majorHAnsi" w:cstheme="majorHAnsi"/>
          <w:sz w:val="28"/>
          <w:szCs w:val="28"/>
        </w:rPr>
      </w:pPr>
    </w:p>
    <w:p w14:paraId="360C8A13" w14:textId="28917AC1" w:rsidR="00CE3D2C" w:rsidRPr="005F2F89" w:rsidRDefault="00CE3D2C" w:rsidP="005F2F89">
      <w:pPr>
        <w:rPr>
          <w:rFonts w:ascii="Calibri" w:hAnsi="Calibri" w:cs="Calibri"/>
          <w:color w:val="000000"/>
          <w:lang w:eastAsia="en-GB"/>
        </w:rPr>
      </w:pPr>
      <w:r w:rsidRPr="005F2F89">
        <w:rPr>
          <w:rFonts w:asciiTheme="majorHAnsi" w:hAnsiTheme="majorHAnsi" w:cstheme="majorHAnsi"/>
        </w:rPr>
        <w:t xml:space="preserve">Apologies: Linden Raeburn (West Lothian Council) </w:t>
      </w:r>
      <w:hyperlink r:id="rId11" w:history="1">
        <w:r w:rsidRPr="005F2F89">
          <w:rPr>
            <w:rStyle w:val="Hyperlink"/>
            <w:rFonts w:ascii="Calibri" w:hAnsi="Calibri" w:cs="Calibri"/>
          </w:rPr>
          <w:t>Linden.Raeburn@westlothian.gov.uk</w:t>
        </w:r>
      </w:hyperlink>
      <w:r w:rsidRPr="005F2F89">
        <w:rPr>
          <w:rFonts w:ascii="Calibri" w:hAnsi="Calibri" w:cs="Calibri"/>
          <w:color w:val="000000"/>
          <w:u w:val="single"/>
          <w:lang w:eastAsia="en-GB"/>
        </w:rPr>
        <w:t xml:space="preserve">, </w:t>
      </w:r>
      <w:r w:rsidR="005F2F89">
        <w:rPr>
          <w:rFonts w:ascii="Calibri" w:hAnsi="Calibri" w:cs="Calibri"/>
          <w:color w:val="000000"/>
          <w:u w:val="single"/>
          <w:lang w:eastAsia="en-GB"/>
        </w:rPr>
        <w:t>M</w:t>
      </w:r>
      <w:r w:rsidR="005276C2" w:rsidRPr="005F2F89">
        <w:rPr>
          <w:rFonts w:ascii="Calibri" w:hAnsi="Calibri" w:cs="Calibri"/>
          <w:color w:val="000000"/>
          <w:lang w:eastAsia="en-GB"/>
        </w:rPr>
        <w:t xml:space="preserve">aureen Colquhoun (WLC), </w:t>
      </w:r>
      <w:r w:rsidRPr="005F2F89">
        <w:rPr>
          <w:rFonts w:ascii="Calibri" w:hAnsi="Calibri" w:cs="Calibri"/>
          <w:color w:val="000000"/>
          <w:u w:val="single"/>
          <w:lang w:eastAsia="en-GB"/>
        </w:rPr>
        <w:t>L</w:t>
      </w:r>
      <w:r w:rsidRPr="005F2F89">
        <w:rPr>
          <w:rFonts w:ascii="Calibri" w:hAnsi="Calibri" w:cs="Calibri"/>
          <w:color w:val="000000"/>
          <w:lang w:eastAsia="en-GB"/>
        </w:rPr>
        <w:t>eighann Bishop (</w:t>
      </w:r>
      <w:r w:rsidR="005276C2" w:rsidRPr="005F2F89">
        <w:rPr>
          <w:rFonts w:ascii="Calibri" w:hAnsi="Calibri" w:cs="Calibri"/>
          <w:color w:val="000000"/>
          <w:lang w:eastAsia="en-GB"/>
        </w:rPr>
        <w:t>Xcite), Gareth McKenna,</w:t>
      </w:r>
      <w:r w:rsidR="00A865F7" w:rsidRPr="005F2F89">
        <w:rPr>
          <w:rFonts w:ascii="Calibri" w:hAnsi="Calibri" w:cs="Calibri"/>
          <w:color w:val="000000"/>
          <w:lang w:eastAsia="en-GB"/>
        </w:rPr>
        <w:t xml:space="preserve"> Roz (School Bank), </w:t>
      </w:r>
      <w:r w:rsidR="004700D4" w:rsidRPr="005F2F89">
        <w:rPr>
          <w:rFonts w:ascii="Calibri" w:hAnsi="Calibri" w:cs="Calibri"/>
          <w:color w:val="000000"/>
          <w:lang w:eastAsia="en-GB"/>
        </w:rPr>
        <w:t>Susan (CAB)</w:t>
      </w:r>
      <w:r w:rsidR="006848D6" w:rsidRPr="005F2F89">
        <w:rPr>
          <w:rFonts w:ascii="Calibri" w:hAnsi="Calibri" w:cs="Calibri"/>
          <w:color w:val="000000"/>
          <w:lang w:eastAsia="en-GB"/>
        </w:rPr>
        <w:t>, Claire Garton (NHS)</w:t>
      </w:r>
      <w:r w:rsidR="007E6F7F" w:rsidRPr="005F2F89">
        <w:rPr>
          <w:rFonts w:ascii="Calibri" w:hAnsi="Calibri" w:cs="Calibri"/>
          <w:color w:val="000000"/>
          <w:lang w:eastAsia="en-GB"/>
        </w:rPr>
        <w:t xml:space="preserve">, Ray </w:t>
      </w:r>
      <w:r w:rsidR="00E21FF2" w:rsidRPr="005F2F89">
        <w:rPr>
          <w:rFonts w:ascii="Calibri" w:hAnsi="Calibri" w:cs="Calibri"/>
          <w:color w:val="000000"/>
          <w:lang w:eastAsia="en-GB"/>
        </w:rPr>
        <w:t>F</w:t>
      </w:r>
      <w:r w:rsidR="007E6F7F" w:rsidRPr="005F2F89">
        <w:rPr>
          <w:rFonts w:ascii="Calibri" w:hAnsi="Calibri" w:cs="Calibri"/>
          <w:color w:val="000000"/>
          <w:lang w:eastAsia="en-GB"/>
        </w:rPr>
        <w:t>allan (VSGWL)</w:t>
      </w:r>
      <w:r w:rsidR="00F53A0A">
        <w:rPr>
          <w:rFonts w:ascii="Calibri" w:hAnsi="Calibri" w:cs="Calibri"/>
          <w:color w:val="000000"/>
          <w:lang w:eastAsia="en-GB"/>
        </w:rPr>
        <w:t>, Paula Mark (Mood)</w:t>
      </w:r>
      <w:r w:rsidR="00C071A1">
        <w:rPr>
          <w:rFonts w:ascii="Calibri" w:hAnsi="Calibri" w:cs="Calibri"/>
          <w:color w:val="000000"/>
          <w:lang w:eastAsia="en-GB"/>
        </w:rPr>
        <w:t>, Jennifer Harley (HCL)</w:t>
      </w:r>
    </w:p>
    <w:p w14:paraId="7F59A2BE" w14:textId="77777777" w:rsidR="00CE3D2C" w:rsidRPr="00CE3D2C" w:rsidRDefault="00CE3D2C" w:rsidP="00CE3D2C">
      <w:pPr>
        <w:rPr>
          <w:rFonts w:ascii="Calibri" w:hAnsi="Calibri" w:cs="Calibri"/>
          <w:color w:val="000000"/>
          <w:sz w:val="22"/>
          <w:szCs w:val="22"/>
          <w:u w:val="single"/>
          <w:lang w:eastAsia="en-GB"/>
        </w:rPr>
      </w:pPr>
    </w:p>
    <w:p w14:paraId="11E5BD5A" w14:textId="3F4BD2FD" w:rsidR="000D4DF0" w:rsidRPr="00CD650B" w:rsidRDefault="000D4DF0" w:rsidP="000D4DF0">
      <w:pPr>
        <w:pStyle w:val="ListParagraph"/>
        <w:numPr>
          <w:ilvl w:val="0"/>
          <w:numId w:val="43"/>
        </w:numPr>
        <w:spacing w:after="80" w:line="240" w:lineRule="auto"/>
        <w:rPr>
          <w:rFonts w:asciiTheme="majorHAnsi" w:hAnsiTheme="majorHAnsi" w:cstheme="majorHAnsi"/>
          <w:sz w:val="24"/>
          <w:szCs w:val="24"/>
          <w:u w:val="single"/>
        </w:rPr>
      </w:pPr>
      <w:r w:rsidRPr="00CD650B">
        <w:rPr>
          <w:rFonts w:asciiTheme="majorHAnsi" w:hAnsiTheme="majorHAnsi" w:cstheme="majorHAnsi"/>
          <w:sz w:val="24"/>
          <w:szCs w:val="24"/>
          <w:u w:val="single"/>
        </w:rPr>
        <w:t>Welcome and Apologies</w:t>
      </w:r>
    </w:p>
    <w:p w14:paraId="106A417E" w14:textId="04DFA7C0" w:rsidR="006945B6" w:rsidRPr="00CD650B" w:rsidRDefault="006945B6" w:rsidP="006945B6">
      <w:pPr>
        <w:pStyle w:val="ListParagraph"/>
        <w:spacing w:after="80" w:line="240" w:lineRule="auto"/>
        <w:rPr>
          <w:rFonts w:asciiTheme="majorHAnsi" w:hAnsiTheme="majorHAnsi" w:cstheme="majorHAnsi"/>
          <w:sz w:val="24"/>
          <w:szCs w:val="24"/>
        </w:rPr>
      </w:pPr>
      <w:r w:rsidRPr="00CD650B">
        <w:rPr>
          <w:rFonts w:asciiTheme="majorHAnsi" w:hAnsiTheme="majorHAnsi" w:cstheme="majorHAnsi"/>
          <w:sz w:val="24"/>
          <w:szCs w:val="24"/>
        </w:rPr>
        <w:t xml:space="preserve">Victoria welcomed everyone to the meeting and passed on Linden’s apologies. </w:t>
      </w:r>
    </w:p>
    <w:p w14:paraId="512F6604" w14:textId="77777777" w:rsidR="006945B6" w:rsidRPr="00CD650B" w:rsidRDefault="006945B6" w:rsidP="006945B6">
      <w:pPr>
        <w:pStyle w:val="ListParagraph"/>
        <w:spacing w:after="80" w:line="240" w:lineRule="auto"/>
        <w:rPr>
          <w:rFonts w:asciiTheme="majorHAnsi" w:hAnsiTheme="majorHAnsi" w:cstheme="majorHAnsi"/>
          <w:sz w:val="24"/>
          <w:szCs w:val="24"/>
        </w:rPr>
      </w:pPr>
    </w:p>
    <w:p w14:paraId="1DD4FB43" w14:textId="6EA1AE81" w:rsidR="000D4DF0" w:rsidRPr="00CD650B" w:rsidRDefault="000D4DF0" w:rsidP="000D4DF0">
      <w:pPr>
        <w:pStyle w:val="ListParagraph"/>
        <w:numPr>
          <w:ilvl w:val="0"/>
          <w:numId w:val="43"/>
        </w:numPr>
        <w:spacing w:after="80" w:line="240" w:lineRule="auto"/>
        <w:rPr>
          <w:rFonts w:asciiTheme="majorHAnsi" w:hAnsiTheme="majorHAnsi" w:cstheme="majorHAnsi"/>
          <w:sz w:val="24"/>
          <w:szCs w:val="24"/>
          <w:u w:val="single"/>
        </w:rPr>
      </w:pPr>
      <w:r w:rsidRPr="00CD650B">
        <w:rPr>
          <w:rFonts w:asciiTheme="majorHAnsi" w:hAnsiTheme="majorHAnsi" w:cstheme="majorHAnsi"/>
          <w:sz w:val="24"/>
          <w:szCs w:val="24"/>
          <w:u w:val="single"/>
        </w:rPr>
        <w:t>Last minutes and previous actions</w:t>
      </w:r>
    </w:p>
    <w:p w14:paraId="602751D0" w14:textId="79E7A921" w:rsidR="002B3611" w:rsidRPr="00CD650B" w:rsidRDefault="006945B6" w:rsidP="002B3611">
      <w:pPr>
        <w:pStyle w:val="ListParagraph"/>
        <w:spacing w:after="80" w:line="240" w:lineRule="auto"/>
        <w:rPr>
          <w:rFonts w:asciiTheme="majorHAnsi" w:hAnsiTheme="majorHAnsi" w:cstheme="majorHAnsi"/>
          <w:sz w:val="24"/>
          <w:szCs w:val="24"/>
        </w:rPr>
      </w:pPr>
      <w:r w:rsidRPr="00CD650B">
        <w:rPr>
          <w:rFonts w:asciiTheme="majorHAnsi" w:hAnsiTheme="majorHAnsi" w:cstheme="majorHAnsi"/>
          <w:sz w:val="24"/>
          <w:szCs w:val="24"/>
        </w:rPr>
        <w:t xml:space="preserve">Passed as accurate. </w:t>
      </w:r>
      <w:r w:rsidR="002B3611" w:rsidRPr="00CD650B">
        <w:rPr>
          <w:rFonts w:asciiTheme="majorHAnsi" w:hAnsiTheme="majorHAnsi" w:cstheme="majorHAnsi"/>
          <w:sz w:val="24"/>
          <w:szCs w:val="24"/>
        </w:rPr>
        <w:t>Some a</w:t>
      </w:r>
      <w:r w:rsidRPr="00CD650B">
        <w:rPr>
          <w:rFonts w:asciiTheme="majorHAnsi" w:hAnsiTheme="majorHAnsi" w:cstheme="majorHAnsi"/>
          <w:sz w:val="24"/>
          <w:szCs w:val="24"/>
        </w:rPr>
        <w:t xml:space="preserve">ctions </w:t>
      </w:r>
      <w:r w:rsidR="002B3611" w:rsidRPr="00CD650B">
        <w:rPr>
          <w:rFonts w:asciiTheme="majorHAnsi" w:hAnsiTheme="majorHAnsi" w:cstheme="majorHAnsi"/>
          <w:sz w:val="24"/>
          <w:szCs w:val="24"/>
        </w:rPr>
        <w:t xml:space="preserve">standing and others </w:t>
      </w:r>
      <w:r w:rsidRPr="00CD650B">
        <w:rPr>
          <w:rFonts w:asciiTheme="majorHAnsi" w:hAnsiTheme="majorHAnsi" w:cstheme="majorHAnsi"/>
          <w:sz w:val="24"/>
          <w:szCs w:val="24"/>
        </w:rPr>
        <w:t>carried forward</w:t>
      </w:r>
      <w:r w:rsidR="00484EDD" w:rsidRPr="00CD650B">
        <w:rPr>
          <w:rFonts w:asciiTheme="majorHAnsi" w:hAnsiTheme="majorHAnsi" w:cstheme="majorHAnsi"/>
          <w:sz w:val="24"/>
          <w:szCs w:val="24"/>
        </w:rPr>
        <w:t>.</w:t>
      </w:r>
    </w:p>
    <w:p w14:paraId="30BA99AE" w14:textId="4BBB0122" w:rsidR="002B3611" w:rsidRPr="00CD650B" w:rsidRDefault="002B3611" w:rsidP="002B3611">
      <w:pPr>
        <w:pStyle w:val="ListParagraph"/>
        <w:spacing w:after="80" w:line="240" w:lineRule="auto"/>
        <w:rPr>
          <w:rFonts w:asciiTheme="majorHAnsi" w:hAnsiTheme="majorHAnsi" w:cstheme="majorHAnsi"/>
          <w:sz w:val="24"/>
          <w:szCs w:val="24"/>
        </w:rPr>
      </w:pPr>
      <w:r w:rsidRPr="00CD650B">
        <w:rPr>
          <w:rFonts w:cstheme="minorHAnsi"/>
          <w:sz w:val="24"/>
          <w:szCs w:val="24"/>
        </w:rPr>
        <w:t>Victoria to email WLVN meeting poster to Food Network mailing list (completed)</w:t>
      </w:r>
    </w:p>
    <w:p w14:paraId="2BD678AF" w14:textId="77777777" w:rsidR="006945B6" w:rsidRPr="000D4DF0" w:rsidRDefault="006945B6" w:rsidP="006945B6">
      <w:pPr>
        <w:pStyle w:val="ListParagraph"/>
        <w:spacing w:after="80" w:line="240" w:lineRule="auto"/>
        <w:rPr>
          <w:rFonts w:asciiTheme="majorHAnsi" w:hAnsiTheme="majorHAnsi" w:cstheme="majorHAnsi"/>
          <w:sz w:val="28"/>
          <w:szCs w:val="28"/>
        </w:rPr>
      </w:pPr>
    </w:p>
    <w:p w14:paraId="0EB7F73C" w14:textId="1D5611AE" w:rsidR="000D4DF0" w:rsidRPr="00CD650B" w:rsidRDefault="000D4DF0" w:rsidP="000D4DF0">
      <w:pPr>
        <w:pStyle w:val="ListParagraph"/>
        <w:numPr>
          <w:ilvl w:val="0"/>
          <w:numId w:val="43"/>
        </w:numPr>
        <w:spacing w:after="80" w:line="240" w:lineRule="auto"/>
        <w:rPr>
          <w:rFonts w:asciiTheme="majorHAnsi" w:hAnsiTheme="majorHAnsi" w:cstheme="majorHAnsi"/>
          <w:sz w:val="24"/>
          <w:szCs w:val="24"/>
          <w:u w:val="single"/>
        </w:rPr>
      </w:pPr>
      <w:r w:rsidRPr="00CD650B">
        <w:rPr>
          <w:rFonts w:asciiTheme="majorHAnsi" w:hAnsiTheme="majorHAnsi" w:cstheme="majorHAnsi"/>
          <w:sz w:val="24"/>
          <w:szCs w:val="24"/>
          <w:u w:val="single"/>
        </w:rPr>
        <w:t xml:space="preserve">Guest Speaker: </w:t>
      </w:r>
      <w:r w:rsidR="00E42C39" w:rsidRPr="00CD650B">
        <w:rPr>
          <w:rFonts w:asciiTheme="majorHAnsi" w:hAnsiTheme="majorHAnsi" w:cstheme="majorHAnsi"/>
          <w:sz w:val="24"/>
          <w:szCs w:val="24"/>
          <w:u w:val="single"/>
        </w:rPr>
        <w:t>Safe Families: Martin Bethell</w:t>
      </w:r>
    </w:p>
    <w:p w14:paraId="2FFC75DA" w14:textId="095F11EC" w:rsidR="00484EDD" w:rsidRPr="00CD650B" w:rsidRDefault="00484EDD" w:rsidP="00B81C2A">
      <w:pPr>
        <w:pStyle w:val="ListParagraph"/>
        <w:spacing w:after="80" w:line="240" w:lineRule="auto"/>
        <w:jc w:val="both"/>
        <w:rPr>
          <w:rFonts w:asciiTheme="majorHAnsi" w:hAnsiTheme="majorHAnsi" w:cstheme="majorHAnsi"/>
          <w:sz w:val="24"/>
          <w:szCs w:val="24"/>
        </w:rPr>
      </w:pPr>
      <w:r w:rsidRPr="00CD650B">
        <w:rPr>
          <w:rFonts w:asciiTheme="majorHAnsi" w:hAnsiTheme="majorHAnsi" w:cstheme="majorHAnsi"/>
          <w:sz w:val="24"/>
          <w:szCs w:val="24"/>
        </w:rPr>
        <w:t>Please see attached</w:t>
      </w:r>
      <w:r w:rsidR="00B81C2A" w:rsidRPr="00CD650B">
        <w:rPr>
          <w:rFonts w:asciiTheme="majorHAnsi" w:hAnsiTheme="majorHAnsi" w:cstheme="majorHAnsi"/>
          <w:sz w:val="24"/>
          <w:szCs w:val="24"/>
        </w:rPr>
        <w:t xml:space="preserve"> slides</w:t>
      </w:r>
      <w:r w:rsidR="001B5DFC" w:rsidRPr="00CD650B">
        <w:rPr>
          <w:rFonts w:asciiTheme="majorHAnsi" w:hAnsiTheme="majorHAnsi" w:cstheme="majorHAnsi"/>
          <w:sz w:val="24"/>
          <w:szCs w:val="24"/>
        </w:rPr>
        <w:t xml:space="preserve"> – which include contact details</w:t>
      </w:r>
      <w:r w:rsidRPr="00CD650B">
        <w:rPr>
          <w:rFonts w:asciiTheme="majorHAnsi" w:hAnsiTheme="majorHAnsi" w:cstheme="majorHAnsi"/>
          <w:sz w:val="24"/>
          <w:szCs w:val="24"/>
        </w:rPr>
        <w:t xml:space="preserve">. </w:t>
      </w:r>
    </w:p>
    <w:p w14:paraId="6A532F15" w14:textId="7F99D23B" w:rsidR="0037050B" w:rsidRPr="00CD650B" w:rsidRDefault="0037050B" w:rsidP="00B81C2A">
      <w:pPr>
        <w:pStyle w:val="ListParagraph"/>
        <w:spacing w:after="80" w:line="240" w:lineRule="auto"/>
        <w:jc w:val="both"/>
        <w:rPr>
          <w:rFonts w:asciiTheme="majorHAnsi" w:hAnsiTheme="majorHAnsi" w:cstheme="majorHAnsi"/>
          <w:sz w:val="24"/>
          <w:szCs w:val="24"/>
        </w:rPr>
      </w:pPr>
      <w:r w:rsidRPr="00CD650B">
        <w:rPr>
          <w:rFonts w:asciiTheme="majorHAnsi" w:hAnsiTheme="majorHAnsi" w:cstheme="majorHAnsi"/>
          <w:sz w:val="24"/>
          <w:szCs w:val="24"/>
        </w:rPr>
        <w:t>Safe Families merged with Home for Good September</w:t>
      </w:r>
      <w:r w:rsidR="00812434" w:rsidRPr="00CD650B">
        <w:rPr>
          <w:rFonts w:asciiTheme="majorHAnsi" w:hAnsiTheme="majorHAnsi" w:cstheme="majorHAnsi"/>
          <w:sz w:val="24"/>
          <w:szCs w:val="24"/>
        </w:rPr>
        <w:t xml:space="preserve"> 1st</w:t>
      </w:r>
      <w:r w:rsidRPr="00CD650B">
        <w:rPr>
          <w:rFonts w:asciiTheme="majorHAnsi" w:hAnsiTheme="majorHAnsi" w:cstheme="majorHAnsi"/>
          <w:sz w:val="24"/>
          <w:szCs w:val="24"/>
        </w:rPr>
        <w:t xml:space="preserve">. </w:t>
      </w:r>
      <w:r w:rsidR="00B81C2A" w:rsidRPr="00CD650B">
        <w:rPr>
          <w:rFonts w:asciiTheme="majorHAnsi" w:hAnsiTheme="majorHAnsi" w:cstheme="majorHAnsi"/>
          <w:sz w:val="24"/>
          <w:szCs w:val="24"/>
        </w:rPr>
        <w:t>The two charities</w:t>
      </w:r>
      <w:r w:rsidR="00812434" w:rsidRPr="00CD650B">
        <w:rPr>
          <w:rFonts w:asciiTheme="majorHAnsi" w:hAnsiTheme="majorHAnsi" w:cstheme="majorHAnsi"/>
          <w:sz w:val="24"/>
          <w:szCs w:val="24"/>
        </w:rPr>
        <w:t xml:space="preserve"> </w:t>
      </w:r>
      <w:r w:rsidR="00B81C2A" w:rsidRPr="00CD650B">
        <w:rPr>
          <w:rFonts w:asciiTheme="majorHAnsi" w:hAnsiTheme="majorHAnsi" w:cstheme="majorHAnsi"/>
          <w:sz w:val="24"/>
          <w:szCs w:val="24"/>
        </w:rPr>
        <w:t xml:space="preserve">worked together for years and have </w:t>
      </w:r>
      <w:r w:rsidR="00812434" w:rsidRPr="00CD650B">
        <w:rPr>
          <w:rFonts w:asciiTheme="majorHAnsi" w:hAnsiTheme="majorHAnsi" w:cstheme="majorHAnsi"/>
          <w:sz w:val="24"/>
          <w:szCs w:val="24"/>
        </w:rPr>
        <w:t>c</w:t>
      </w:r>
      <w:r w:rsidR="00B81C2A" w:rsidRPr="00CD650B">
        <w:rPr>
          <w:rFonts w:asciiTheme="majorHAnsi" w:hAnsiTheme="majorHAnsi" w:cstheme="majorHAnsi"/>
          <w:sz w:val="24"/>
          <w:szCs w:val="24"/>
        </w:rPr>
        <w:t>o</w:t>
      </w:r>
      <w:r w:rsidR="00812434" w:rsidRPr="00CD650B">
        <w:rPr>
          <w:rFonts w:asciiTheme="majorHAnsi" w:hAnsiTheme="majorHAnsi" w:cstheme="majorHAnsi"/>
          <w:sz w:val="24"/>
          <w:szCs w:val="24"/>
        </w:rPr>
        <w:t xml:space="preserve">me together to provide </w:t>
      </w:r>
      <w:r w:rsidR="00B81C2A" w:rsidRPr="00CD650B">
        <w:rPr>
          <w:rFonts w:asciiTheme="majorHAnsi" w:hAnsiTheme="majorHAnsi" w:cstheme="majorHAnsi"/>
          <w:sz w:val="24"/>
          <w:szCs w:val="24"/>
        </w:rPr>
        <w:t xml:space="preserve">a more </w:t>
      </w:r>
      <w:r w:rsidR="00812434" w:rsidRPr="00CD650B">
        <w:rPr>
          <w:rFonts w:asciiTheme="majorHAnsi" w:hAnsiTheme="majorHAnsi" w:cstheme="majorHAnsi"/>
          <w:sz w:val="24"/>
          <w:szCs w:val="24"/>
        </w:rPr>
        <w:t xml:space="preserve">holistic service. </w:t>
      </w:r>
    </w:p>
    <w:p w14:paraId="28B6B32F" w14:textId="77777777" w:rsidR="004E4954" w:rsidRDefault="004E4954" w:rsidP="00B81C2A">
      <w:pPr>
        <w:pStyle w:val="ListParagraph"/>
        <w:spacing w:after="80" w:line="240" w:lineRule="auto"/>
        <w:jc w:val="both"/>
        <w:rPr>
          <w:rFonts w:asciiTheme="majorHAnsi" w:hAnsiTheme="majorHAnsi" w:cstheme="majorHAnsi"/>
          <w:sz w:val="28"/>
          <w:szCs w:val="28"/>
        </w:rPr>
      </w:pPr>
    </w:p>
    <w:p w14:paraId="1A86EF5C" w14:textId="77777777" w:rsidR="00B67B6A" w:rsidRPr="000145A5" w:rsidRDefault="001F6CE0" w:rsidP="00B81C2A">
      <w:pPr>
        <w:pStyle w:val="ListParagraph"/>
        <w:spacing w:after="80" w:line="240" w:lineRule="auto"/>
        <w:jc w:val="both"/>
        <w:rPr>
          <w:rFonts w:asciiTheme="majorHAnsi" w:hAnsiTheme="majorHAnsi" w:cstheme="majorHAnsi"/>
          <w:sz w:val="24"/>
          <w:szCs w:val="24"/>
        </w:rPr>
      </w:pPr>
      <w:r w:rsidRPr="000145A5">
        <w:rPr>
          <w:rFonts w:asciiTheme="majorHAnsi" w:hAnsiTheme="majorHAnsi" w:cstheme="majorHAnsi"/>
          <w:sz w:val="24"/>
          <w:szCs w:val="24"/>
        </w:rPr>
        <w:t xml:space="preserve">Questions: </w:t>
      </w:r>
    </w:p>
    <w:p w14:paraId="7CDAFDD7" w14:textId="323FECA4" w:rsidR="001F6CE0" w:rsidRPr="000145A5" w:rsidRDefault="00B67B6A" w:rsidP="00B67B6A">
      <w:pPr>
        <w:pStyle w:val="ListParagraph"/>
        <w:numPr>
          <w:ilvl w:val="0"/>
          <w:numId w:val="47"/>
        </w:numPr>
        <w:spacing w:after="80" w:line="240" w:lineRule="auto"/>
        <w:jc w:val="both"/>
        <w:rPr>
          <w:rFonts w:asciiTheme="majorHAnsi" w:hAnsiTheme="majorHAnsi" w:cstheme="majorHAnsi"/>
          <w:sz w:val="24"/>
          <w:szCs w:val="24"/>
        </w:rPr>
      </w:pPr>
      <w:r w:rsidRPr="000145A5">
        <w:rPr>
          <w:rFonts w:asciiTheme="majorHAnsi" w:hAnsiTheme="majorHAnsi" w:cstheme="majorHAnsi"/>
          <w:sz w:val="24"/>
          <w:szCs w:val="24"/>
        </w:rPr>
        <w:t>How do you m</w:t>
      </w:r>
      <w:r w:rsidR="001F6CE0" w:rsidRPr="000145A5">
        <w:rPr>
          <w:rFonts w:asciiTheme="majorHAnsi" w:hAnsiTheme="majorHAnsi" w:cstheme="majorHAnsi"/>
          <w:sz w:val="24"/>
          <w:szCs w:val="24"/>
        </w:rPr>
        <w:t>atch</w:t>
      </w:r>
      <w:r w:rsidRPr="000145A5">
        <w:rPr>
          <w:rFonts w:asciiTheme="majorHAnsi" w:hAnsiTheme="majorHAnsi" w:cstheme="majorHAnsi"/>
          <w:sz w:val="24"/>
          <w:szCs w:val="24"/>
        </w:rPr>
        <w:t xml:space="preserve"> the </w:t>
      </w:r>
      <w:r w:rsidR="001F6CE0" w:rsidRPr="000145A5">
        <w:rPr>
          <w:rFonts w:asciiTheme="majorHAnsi" w:hAnsiTheme="majorHAnsi" w:cstheme="majorHAnsi"/>
          <w:sz w:val="24"/>
          <w:szCs w:val="24"/>
        </w:rPr>
        <w:t>needs of families with volunteers at a local level?</w:t>
      </w:r>
      <w:r w:rsidR="004E4954" w:rsidRPr="000145A5">
        <w:rPr>
          <w:rFonts w:asciiTheme="majorHAnsi" w:hAnsiTheme="majorHAnsi" w:cstheme="majorHAnsi"/>
          <w:sz w:val="24"/>
          <w:szCs w:val="24"/>
        </w:rPr>
        <w:t xml:space="preserve"> Do you need more promotion of the support available?</w:t>
      </w:r>
      <w:r w:rsidR="00CD650B" w:rsidRPr="000145A5">
        <w:rPr>
          <w:rFonts w:asciiTheme="majorHAnsi" w:hAnsiTheme="majorHAnsi" w:cstheme="majorHAnsi"/>
          <w:sz w:val="24"/>
          <w:szCs w:val="24"/>
        </w:rPr>
        <w:t xml:space="preserve"> How can Linlithgow CDT link in / support you?</w:t>
      </w:r>
      <w:r w:rsidR="004E4954" w:rsidRPr="000145A5">
        <w:rPr>
          <w:rFonts w:asciiTheme="majorHAnsi" w:hAnsiTheme="majorHAnsi" w:cstheme="majorHAnsi"/>
          <w:sz w:val="24"/>
          <w:szCs w:val="24"/>
        </w:rPr>
        <w:t xml:space="preserve"> </w:t>
      </w:r>
      <w:r w:rsidRPr="000145A5">
        <w:rPr>
          <w:rFonts w:asciiTheme="majorHAnsi" w:hAnsiTheme="majorHAnsi" w:cstheme="majorHAnsi"/>
          <w:sz w:val="24"/>
          <w:szCs w:val="24"/>
        </w:rPr>
        <w:t xml:space="preserve">Referrals come through ROOTS. Family support managers then visit families to find out level of support needed. They then match volunteers with family. </w:t>
      </w:r>
      <w:r w:rsidR="001B5DFC" w:rsidRPr="000145A5">
        <w:rPr>
          <w:rFonts w:asciiTheme="majorHAnsi" w:hAnsiTheme="majorHAnsi" w:cstheme="majorHAnsi"/>
          <w:sz w:val="24"/>
          <w:szCs w:val="24"/>
        </w:rPr>
        <w:t xml:space="preserve">Always on </w:t>
      </w:r>
      <w:r w:rsidR="000145A5" w:rsidRPr="000145A5">
        <w:rPr>
          <w:rFonts w:asciiTheme="majorHAnsi" w:hAnsiTheme="majorHAnsi" w:cstheme="majorHAnsi"/>
          <w:sz w:val="24"/>
          <w:szCs w:val="24"/>
        </w:rPr>
        <w:t>lookout</w:t>
      </w:r>
      <w:r w:rsidR="001B5DFC" w:rsidRPr="000145A5">
        <w:rPr>
          <w:rFonts w:asciiTheme="majorHAnsi" w:hAnsiTheme="majorHAnsi" w:cstheme="majorHAnsi"/>
          <w:sz w:val="24"/>
          <w:szCs w:val="24"/>
        </w:rPr>
        <w:t xml:space="preserve"> for volunteers. </w:t>
      </w:r>
    </w:p>
    <w:p w14:paraId="2DC79C35" w14:textId="39B64B20" w:rsidR="00955825" w:rsidRPr="000145A5" w:rsidRDefault="00955825" w:rsidP="00B67B6A">
      <w:pPr>
        <w:pStyle w:val="ListParagraph"/>
        <w:numPr>
          <w:ilvl w:val="0"/>
          <w:numId w:val="47"/>
        </w:numPr>
        <w:spacing w:after="80" w:line="240" w:lineRule="auto"/>
        <w:jc w:val="both"/>
        <w:rPr>
          <w:rFonts w:asciiTheme="majorHAnsi" w:hAnsiTheme="majorHAnsi" w:cstheme="majorHAnsi"/>
          <w:sz w:val="24"/>
          <w:szCs w:val="24"/>
        </w:rPr>
      </w:pPr>
      <w:r w:rsidRPr="000145A5">
        <w:rPr>
          <w:rFonts w:asciiTheme="majorHAnsi" w:hAnsiTheme="majorHAnsi" w:cstheme="majorHAnsi"/>
          <w:sz w:val="24"/>
          <w:szCs w:val="24"/>
        </w:rPr>
        <w:t xml:space="preserve">Are there any gaps? Do you need volunteers in a certain </w:t>
      </w:r>
      <w:r w:rsidR="0017077E" w:rsidRPr="000145A5">
        <w:rPr>
          <w:rFonts w:asciiTheme="majorHAnsi" w:hAnsiTheme="majorHAnsi" w:cstheme="majorHAnsi"/>
          <w:sz w:val="24"/>
          <w:szCs w:val="24"/>
        </w:rPr>
        <w:t xml:space="preserve">area? Very much a need in West Lothian. </w:t>
      </w:r>
      <w:r w:rsidR="00C26A2B" w:rsidRPr="000145A5">
        <w:rPr>
          <w:rFonts w:asciiTheme="majorHAnsi" w:hAnsiTheme="majorHAnsi" w:cstheme="majorHAnsi"/>
          <w:sz w:val="24"/>
          <w:szCs w:val="24"/>
        </w:rPr>
        <w:t xml:space="preserve">Couldn’t break it down </w:t>
      </w:r>
      <w:r w:rsidR="0069085D" w:rsidRPr="000145A5">
        <w:rPr>
          <w:rFonts w:asciiTheme="majorHAnsi" w:hAnsiTheme="majorHAnsi" w:cstheme="majorHAnsi"/>
          <w:sz w:val="24"/>
          <w:szCs w:val="24"/>
        </w:rPr>
        <w:t>to specific areas (i.e. what is the need in Linlithgow)</w:t>
      </w:r>
    </w:p>
    <w:p w14:paraId="008585ED" w14:textId="77777777" w:rsidR="00484EDD" w:rsidRDefault="00484EDD" w:rsidP="00484EDD">
      <w:pPr>
        <w:pStyle w:val="ListParagraph"/>
        <w:spacing w:after="80" w:line="240" w:lineRule="auto"/>
        <w:rPr>
          <w:rFonts w:asciiTheme="majorHAnsi" w:hAnsiTheme="majorHAnsi" w:cstheme="majorHAnsi"/>
          <w:sz w:val="28"/>
          <w:szCs w:val="28"/>
        </w:rPr>
      </w:pPr>
    </w:p>
    <w:p w14:paraId="0A96A499" w14:textId="7FEAF8F7" w:rsidR="000D4DF0" w:rsidRPr="000145A5" w:rsidRDefault="000D4DF0" w:rsidP="000D4DF0">
      <w:pPr>
        <w:pStyle w:val="ListParagraph"/>
        <w:numPr>
          <w:ilvl w:val="0"/>
          <w:numId w:val="43"/>
        </w:numPr>
        <w:spacing w:after="80" w:line="240" w:lineRule="auto"/>
        <w:rPr>
          <w:rFonts w:asciiTheme="majorHAnsi" w:hAnsiTheme="majorHAnsi" w:cstheme="majorHAnsi"/>
          <w:sz w:val="24"/>
          <w:szCs w:val="24"/>
          <w:u w:val="single"/>
        </w:rPr>
      </w:pPr>
      <w:r w:rsidRPr="000145A5">
        <w:rPr>
          <w:rFonts w:asciiTheme="majorHAnsi" w:hAnsiTheme="majorHAnsi" w:cstheme="majorHAnsi"/>
          <w:sz w:val="24"/>
          <w:szCs w:val="24"/>
          <w:u w:val="single"/>
        </w:rPr>
        <w:t>Volunteer Fayre: January 2025</w:t>
      </w:r>
      <w:r w:rsidR="00CD27F4" w:rsidRPr="000145A5">
        <w:rPr>
          <w:rFonts w:asciiTheme="majorHAnsi" w:hAnsiTheme="majorHAnsi" w:cstheme="majorHAnsi"/>
          <w:sz w:val="24"/>
          <w:szCs w:val="24"/>
          <w:u w:val="single"/>
        </w:rPr>
        <w:t xml:space="preserve"> w/c 27</w:t>
      </w:r>
      <w:r w:rsidR="00CD27F4" w:rsidRPr="000145A5">
        <w:rPr>
          <w:rFonts w:asciiTheme="majorHAnsi" w:hAnsiTheme="majorHAnsi" w:cstheme="majorHAnsi"/>
          <w:sz w:val="24"/>
          <w:szCs w:val="24"/>
          <w:u w:val="single"/>
          <w:vertAlign w:val="superscript"/>
        </w:rPr>
        <w:t>th</w:t>
      </w:r>
    </w:p>
    <w:p w14:paraId="7103F2BD" w14:textId="7C12E616" w:rsidR="00A67D94" w:rsidRPr="000145A5" w:rsidRDefault="00A67D94" w:rsidP="00A67D94">
      <w:pPr>
        <w:pStyle w:val="ListParagraph"/>
        <w:spacing w:after="80" w:line="240" w:lineRule="auto"/>
        <w:rPr>
          <w:rFonts w:asciiTheme="majorHAnsi" w:hAnsiTheme="majorHAnsi" w:cstheme="majorHAnsi"/>
          <w:sz w:val="24"/>
          <w:szCs w:val="24"/>
        </w:rPr>
      </w:pPr>
      <w:r w:rsidRPr="000145A5">
        <w:rPr>
          <w:rFonts w:asciiTheme="majorHAnsi" w:hAnsiTheme="majorHAnsi" w:cstheme="majorHAnsi"/>
          <w:sz w:val="24"/>
          <w:szCs w:val="24"/>
        </w:rPr>
        <w:t>Linden advised the room has been booked</w:t>
      </w:r>
      <w:r w:rsidR="000145A5" w:rsidRPr="000145A5">
        <w:rPr>
          <w:rFonts w:asciiTheme="majorHAnsi" w:hAnsiTheme="majorHAnsi" w:cstheme="majorHAnsi"/>
          <w:sz w:val="24"/>
          <w:szCs w:val="24"/>
        </w:rPr>
        <w:t xml:space="preserve"> and will update further in Oct.</w:t>
      </w:r>
    </w:p>
    <w:p w14:paraId="3C00D50F" w14:textId="77777777" w:rsidR="00A67D94" w:rsidRDefault="00A67D94" w:rsidP="00A67D94">
      <w:pPr>
        <w:pStyle w:val="ListParagraph"/>
        <w:spacing w:after="80" w:line="240" w:lineRule="auto"/>
        <w:rPr>
          <w:rFonts w:asciiTheme="majorHAnsi" w:hAnsiTheme="majorHAnsi" w:cstheme="majorHAnsi"/>
          <w:sz w:val="28"/>
          <w:szCs w:val="28"/>
        </w:rPr>
      </w:pPr>
    </w:p>
    <w:p w14:paraId="297547E5" w14:textId="2FBC1EAC" w:rsidR="004F5B89" w:rsidRPr="000145A5" w:rsidRDefault="004F5B89" w:rsidP="000D4DF0">
      <w:pPr>
        <w:pStyle w:val="ListParagraph"/>
        <w:numPr>
          <w:ilvl w:val="0"/>
          <w:numId w:val="43"/>
        </w:numPr>
        <w:spacing w:after="80" w:line="240" w:lineRule="auto"/>
        <w:rPr>
          <w:rFonts w:asciiTheme="majorHAnsi" w:hAnsiTheme="majorHAnsi" w:cstheme="majorHAnsi"/>
          <w:sz w:val="24"/>
          <w:szCs w:val="24"/>
        </w:rPr>
      </w:pPr>
      <w:r w:rsidRPr="000145A5">
        <w:rPr>
          <w:rFonts w:asciiTheme="majorHAnsi" w:hAnsiTheme="majorHAnsi" w:cstheme="majorHAnsi"/>
          <w:sz w:val="24"/>
          <w:szCs w:val="24"/>
          <w:u w:val="single"/>
        </w:rPr>
        <w:t>Volunteer celebrations</w:t>
      </w:r>
      <w:r w:rsidR="0000405A" w:rsidRPr="000145A5">
        <w:rPr>
          <w:rFonts w:asciiTheme="majorHAnsi" w:hAnsiTheme="majorHAnsi" w:cstheme="majorHAnsi"/>
          <w:sz w:val="24"/>
          <w:szCs w:val="24"/>
        </w:rPr>
        <w:t xml:space="preserve"> – </w:t>
      </w:r>
      <w:r w:rsidR="000145A5" w:rsidRPr="000145A5">
        <w:rPr>
          <w:rFonts w:asciiTheme="majorHAnsi" w:hAnsiTheme="majorHAnsi" w:cstheme="majorHAnsi"/>
          <w:sz w:val="24"/>
          <w:szCs w:val="24"/>
        </w:rPr>
        <w:t xml:space="preserve">No </w:t>
      </w:r>
      <w:r w:rsidR="0000405A" w:rsidRPr="000145A5">
        <w:rPr>
          <w:rFonts w:asciiTheme="majorHAnsi" w:hAnsiTheme="majorHAnsi" w:cstheme="majorHAnsi"/>
          <w:sz w:val="24"/>
          <w:szCs w:val="24"/>
        </w:rPr>
        <w:t xml:space="preserve">stories </w:t>
      </w:r>
      <w:r w:rsidR="000145A5" w:rsidRPr="000145A5">
        <w:rPr>
          <w:rFonts w:asciiTheme="majorHAnsi" w:hAnsiTheme="majorHAnsi" w:cstheme="majorHAnsi"/>
          <w:sz w:val="24"/>
          <w:szCs w:val="24"/>
        </w:rPr>
        <w:t xml:space="preserve">or </w:t>
      </w:r>
      <w:r w:rsidR="0000405A" w:rsidRPr="000145A5">
        <w:rPr>
          <w:rFonts w:asciiTheme="majorHAnsi" w:hAnsiTheme="majorHAnsi" w:cstheme="majorHAnsi"/>
          <w:sz w:val="24"/>
          <w:szCs w:val="24"/>
        </w:rPr>
        <w:t>successes</w:t>
      </w:r>
      <w:r w:rsidR="000145A5" w:rsidRPr="000145A5">
        <w:rPr>
          <w:rFonts w:asciiTheme="majorHAnsi" w:hAnsiTheme="majorHAnsi" w:cstheme="majorHAnsi"/>
          <w:sz w:val="24"/>
          <w:szCs w:val="24"/>
        </w:rPr>
        <w:t xml:space="preserve"> shared this month</w:t>
      </w:r>
    </w:p>
    <w:p w14:paraId="730C5F17" w14:textId="77777777" w:rsidR="00AD772D" w:rsidRDefault="00AD772D" w:rsidP="00AD772D">
      <w:pPr>
        <w:pStyle w:val="ListParagraph"/>
        <w:spacing w:after="80" w:line="240" w:lineRule="auto"/>
        <w:rPr>
          <w:rFonts w:asciiTheme="majorHAnsi" w:hAnsiTheme="majorHAnsi" w:cstheme="majorHAnsi"/>
          <w:sz w:val="28"/>
          <w:szCs w:val="28"/>
        </w:rPr>
      </w:pPr>
    </w:p>
    <w:p w14:paraId="383F8EC8" w14:textId="279FDA06" w:rsidR="00AD772D" w:rsidRPr="000145A5" w:rsidRDefault="00564B73" w:rsidP="00415B0B">
      <w:pPr>
        <w:pStyle w:val="ListParagraph"/>
        <w:numPr>
          <w:ilvl w:val="0"/>
          <w:numId w:val="43"/>
        </w:numPr>
        <w:spacing w:after="80" w:line="240" w:lineRule="auto"/>
        <w:rPr>
          <w:rFonts w:asciiTheme="majorHAnsi" w:hAnsiTheme="majorHAnsi" w:cstheme="majorHAnsi"/>
          <w:sz w:val="24"/>
          <w:szCs w:val="24"/>
        </w:rPr>
      </w:pPr>
      <w:r w:rsidRPr="000145A5">
        <w:rPr>
          <w:rFonts w:asciiTheme="majorHAnsi" w:hAnsiTheme="majorHAnsi" w:cstheme="majorHAnsi"/>
          <w:sz w:val="24"/>
          <w:szCs w:val="24"/>
          <w:u w:val="single"/>
        </w:rPr>
        <w:t>Social Media Page</w:t>
      </w:r>
      <w:r w:rsidR="000145A5" w:rsidRPr="00917997">
        <w:rPr>
          <w:rFonts w:asciiTheme="majorHAnsi" w:hAnsiTheme="majorHAnsi" w:cstheme="majorHAnsi"/>
          <w:sz w:val="24"/>
          <w:szCs w:val="24"/>
        </w:rPr>
        <w:t xml:space="preserve"> - </w:t>
      </w:r>
      <w:r w:rsidR="00AD772D" w:rsidRPr="000145A5">
        <w:rPr>
          <w:rFonts w:asciiTheme="majorHAnsi" w:hAnsiTheme="majorHAnsi" w:cstheme="majorHAnsi"/>
          <w:sz w:val="24"/>
          <w:szCs w:val="24"/>
        </w:rPr>
        <w:t xml:space="preserve">Message Ann if anything you wish shared. </w:t>
      </w:r>
      <w:r w:rsidR="004E5D98">
        <w:rPr>
          <w:rFonts w:asciiTheme="majorHAnsi" w:hAnsiTheme="majorHAnsi" w:cstheme="majorHAnsi"/>
          <w:sz w:val="24"/>
          <w:szCs w:val="24"/>
        </w:rPr>
        <w:t xml:space="preserve">Victoria also happy to email information round the network </w:t>
      </w:r>
      <w:r w:rsidR="00BF416A">
        <w:rPr>
          <w:rFonts w:asciiTheme="majorHAnsi" w:hAnsiTheme="majorHAnsi" w:cstheme="majorHAnsi"/>
          <w:sz w:val="24"/>
          <w:szCs w:val="24"/>
        </w:rPr>
        <w:t>and other</w:t>
      </w:r>
      <w:r w:rsidR="004E5D98">
        <w:rPr>
          <w:rFonts w:asciiTheme="majorHAnsi" w:hAnsiTheme="majorHAnsi" w:cstheme="majorHAnsi"/>
          <w:sz w:val="24"/>
          <w:szCs w:val="24"/>
        </w:rPr>
        <w:t xml:space="preserve"> VSG relevant contacts.</w:t>
      </w:r>
    </w:p>
    <w:p w14:paraId="7D25FEBE" w14:textId="77777777" w:rsidR="00AD772D" w:rsidRDefault="00AD772D" w:rsidP="00AD772D">
      <w:pPr>
        <w:pStyle w:val="ListParagraph"/>
        <w:spacing w:after="80" w:line="240" w:lineRule="auto"/>
        <w:rPr>
          <w:rFonts w:asciiTheme="majorHAnsi" w:hAnsiTheme="majorHAnsi" w:cstheme="majorHAnsi"/>
          <w:sz w:val="28"/>
          <w:szCs w:val="28"/>
        </w:rPr>
      </w:pPr>
    </w:p>
    <w:p w14:paraId="13D306B2" w14:textId="4FF9E53E" w:rsidR="00B93BFC" w:rsidRDefault="00B93BFC" w:rsidP="000D4DF0">
      <w:pPr>
        <w:pStyle w:val="ListParagraph"/>
        <w:numPr>
          <w:ilvl w:val="0"/>
          <w:numId w:val="43"/>
        </w:numPr>
        <w:spacing w:after="80" w:line="240" w:lineRule="auto"/>
        <w:rPr>
          <w:rFonts w:asciiTheme="majorHAnsi" w:hAnsiTheme="majorHAnsi" w:cstheme="majorHAnsi"/>
          <w:sz w:val="24"/>
          <w:szCs w:val="24"/>
        </w:rPr>
      </w:pPr>
      <w:r w:rsidRPr="00917997">
        <w:rPr>
          <w:rFonts w:asciiTheme="majorHAnsi" w:hAnsiTheme="majorHAnsi" w:cstheme="majorHAnsi"/>
          <w:sz w:val="24"/>
          <w:szCs w:val="24"/>
          <w:u w:val="single"/>
        </w:rPr>
        <w:t>Volunteer Friendly Awards update</w:t>
      </w:r>
      <w:r w:rsidR="00917997">
        <w:rPr>
          <w:rFonts w:asciiTheme="majorHAnsi" w:hAnsiTheme="majorHAnsi" w:cstheme="majorHAnsi"/>
          <w:sz w:val="24"/>
          <w:szCs w:val="24"/>
        </w:rPr>
        <w:t xml:space="preserve"> </w:t>
      </w:r>
      <w:r w:rsidR="005F2F89" w:rsidRPr="00BF416A">
        <w:rPr>
          <w:rFonts w:asciiTheme="majorHAnsi" w:hAnsiTheme="majorHAnsi" w:cstheme="majorHAnsi"/>
          <w:sz w:val="24"/>
          <w:szCs w:val="24"/>
        </w:rPr>
        <w:t>–</w:t>
      </w:r>
      <w:r w:rsidR="00917997">
        <w:rPr>
          <w:rFonts w:asciiTheme="majorHAnsi" w:hAnsiTheme="majorHAnsi" w:cstheme="majorHAnsi"/>
          <w:sz w:val="24"/>
          <w:szCs w:val="24"/>
        </w:rPr>
        <w:t>Ray will update at next meeting.</w:t>
      </w:r>
    </w:p>
    <w:p w14:paraId="683879BD" w14:textId="77777777" w:rsidR="00917997" w:rsidRPr="00917997" w:rsidRDefault="00917997" w:rsidP="00917997">
      <w:pPr>
        <w:pStyle w:val="ListParagraph"/>
        <w:rPr>
          <w:rFonts w:asciiTheme="majorHAnsi" w:hAnsiTheme="majorHAnsi" w:cstheme="majorHAnsi"/>
          <w:sz w:val="24"/>
          <w:szCs w:val="24"/>
        </w:rPr>
      </w:pPr>
    </w:p>
    <w:p w14:paraId="177AAFDF" w14:textId="77777777" w:rsidR="000D4DF0" w:rsidRPr="00E57E99" w:rsidRDefault="000D4DF0" w:rsidP="000D4DF0">
      <w:pPr>
        <w:pStyle w:val="ListParagraph"/>
        <w:numPr>
          <w:ilvl w:val="0"/>
          <w:numId w:val="43"/>
        </w:numPr>
        <w:spacing w:after="80" w:line="240" w:lineRule="auto"/>
        <w:rPr>
          <w:rFonts w:asciiTheme="majorHAnsi" w:hAnsiTheme="majorHAnsi" w:cstheme="majorHAnsi"/>
          <w:sz w:val="24"/>
          <w:szCs w:val="24"/>
          <w:u w:val="single"/>
        </w:rPr>
      </w:pPr>
      <w:r w:rsidRPr="00E57E99">
        <w:rPr>
          <w:rFonts w:asciiTheme="majorHAnsi" w:hAnsiTheme="majorHAnsi" w:cstheme="majorHAnsi"/>
          <w:sz w:val="24"/>
          <w:szCs w:val="24"/>
          <w:u w:val="single"/>
        </w:rPr>
        <w:t>Service Updates</w:t>
      </w:r>
    </w:p>
    <w:p w14:paraId="3351BBCF" w14:textId="2758F8BA" w:rsidR="00D63151" w:rsidRPr="00BF416A" w:rsidRDefault="000A0914" w:rsidP="00DC3CD9">
      <w:pPr>
        <w:pStyle w:val="ListParagraph"/>
        <w:numPr>
          <w:ilvl w:val="0"/>
          <w:numId w:val="45"/>
        </w:numPr>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VSGWL: Corporate volunteer opportunities</w:t>
      </w:r>
      <w:r w:rsidR="00CC2181" w:rsidRPr="00BF416A">
        <w:rPr>
          <w:rFonts w:asciiTheme="majorHAnsi" w:hAnsiTheme="majorHAnsi" w:cstheme="majorHAnsi"/>
          <w:sz w:val="24"/>
          <w:szCs w:val="24"/>
        </w:rPr>
        <w:t xml:space="preserve">: increasing contact from companies looking to be partnered with local charities to fulfil their corporate volunteering hours. These offers are sent out to our members, if anyone is not a member and would be interested in hearing about these opportunities (along with other membership benefits, they can get in touch with </w:t>
      </w:r>
      <w:r w:rsidR="00482ACC">
        <w:rPr>
          <w:rFonts w:asciiTheme="majorHAnsi" w:hAnsiTheme="majorHAnsi" w:cstheme="majorHAnsi"/>
          <w:sz w:val="24"/>
          <w:szCs w:val="24"/>
        </w:rPr>
        <w:t>Tracy</w:t>
      </w:r>
      <w:r w:rsidR="00CC2181" w:rsidRPr="00BF416A">
        <w:rPr>
          <w:rFonts w:asciiTheme="majorHAnsi" w:hAnsiTheme="majorHAnsi" w:cstheme="majorHAnsi"/>
          <w:sz w:val="24"/>
          <w:szCs w:val="24"/>
        </w:rPr>
        <w:t xml:space="preserve">. </w:t>
      </w:r>
      <w:r w:rsidR="00482ACC">
        <w:rPr>
          <w:rFonts w:asciiTheme="majorHAnsi" w:hAnsiTheme="majorHAnsi" w:cstheme="majorHAnsi"/>
          <w:sz w:val="24"/>
          <w:szCs w:val="24"/>
        </w:rPr>
        <w:t>M</w:t>
      </w:r>
      <w:r w:rsidR="00CC2181" w:rsidRPr="00BF416A">
        <w:rPr>
          <w:rFonts w:asciiTheme="majorHAnsi" w:hAnsiTheme="majorHAnsi" w:cstheme="majorHAnsi"/>
          <w:sz w:val="24"/>
          <w:szCs w:val="24"/>
        </w:rPr>
        <w:t xml:space="preserve">embership is free </w:t>
      </w:r>
      <w:hyperlink r:id="rId12" w:history="1">
        <w:r w:rsidR="00CC2181" w:rsidRPr="00BF416A">
          <w:rPr>
            <w:rStyle w:val="Hyperlink"/>
            <w:rFonts w:asciiTheme="majorHAnsi" w:hAnsiTheme="majorHAnsi" w:cstheme="majorHAnsi"/>
            <w:sz w:val="24"/>
            <w:szCs w:val="24"/>
          </w:rPr>
          <w:t>https://www.voluntarysectorgateway.org/organisation-support/our-members/</w:t>
        </w:r>
      </w:hyperlink>
      <w:r w:rsidR="008A74D6" w:rsidRPr="00BF416A">
        <w:rPr>
          <w:rFonts w:asciiTheme="majorHAnsi" w:hAnsiTheme="majorHAnsi" w:cstheme="majorHAnsi"/>
          <w:sz w:val="24"/>
          <w:szCs w:val="24"/>
        </w:rPr>
        <w:t xml:space="preserve">. </w:t>
      </w:r>
      <w:r w:rsidR="008E6372" w:rsidRPr="00BF416A">
        <w:rPr>
          <w:rFonts w:asciiTheme="majorHAnsi" w:hAnsiTheme="majorHAnsi" w:cstheme="majorHAnsi"/>
          <w:sz w:val="24"/>
          <w:szCs w:val="24"/>
        </w:rPr>
        <w:t xml:space="preserve">Mental Health and Wellbeing </w:t>
      </w:r>
      <w:r w:rsidR="00CC2181" w:rsidRPr="00BF416A">
        <w:rPr>
          <w:rFonts w:asciiTheme="majorHAnsi" w:hAnsiTheme="majorHAnsi" w:cstheme="majorHAnsi"/>
          <w:sz w:val="24"/>
          <w:szCs w:val="24"/>
        </w:rPr>
        <w:t>fund Y4</w:t>
      </w:r>
      <w:r w:rsidR="008E6372" w:rsidRPr="00BF416A">
        <w:rPr>
          <w:rFonts w:asciiTheme="majorHAnsi" w:hAnsiTheme="majorHAnsi" w:cstheme="majorHAnsi"/>
          <w:sz w:val="24"/>
          <w:szCs w:val="24"/>
        </w:rPr>
        <w:t xml:space="preserve"> opens 30 Sept</w:t>
      </w:r>
      <w:r w:rsidR="008A74D6" w:rsidRPr="00BF416A">
        <w:rPr>
          <w:rFonts w:asciiTheme="majorHAnsi" w:hAnsiTheme="majorHAnsi" w:cstheme="majorHAnsi"/>
          <w:sz w:val="24"/>
          <w:szCs w:val="24"/>
        </w:rPr>
        <w:t xml:space="preserve">. </w:t>
      </w:r>
      <w:r w:rsidR="00C45BC6">
        <w:rPr>
          <w:rFonts w:asciiTheme="majorHAnsi" w:hAnsiTheme="majorHAnsi" w:cstheme="majorHAnsi"/>
          <w:sz w:val="24"/>
          <w:szCs w:val="24"/>
        </w:rPr>
        <w:t xml:space="preserve">Upcoming </w:t>
      </w:r>
      <w:r w:rsidR="00D63151" w:rsidRPr="00BF416A">
        <w:rPr>
          <w:rFonts w:asciiTheme="majorHAnsi" w:hAnsiTheme="majorHAnsi" w:cstheme="majorHAnsi"/>
          <w:sz w:val="24"/>
          <w:szCs w:val="24"/>
        </w:rPr>
        <w:t xml:space="preserve">Events: </w:t>
      </w:r>
      <w:r w:rsidR="00991A89" w:rsidRPr="00BF416A">
        <w:rPr>
          <w:rFonts w:asciiTheme="majorHAnsi" w:hAnsiTheme="majorHAnsi" w:cstheme="majorHAnsi"/>
          <w:sz w:val="24"/>
          <w:szCs w:val="24"/>
        </w:rPr>
        <w:t>Saltire awards</w:t>
      </w:r>
      <w:r w:rsidR="008E6372" w:rsidRPr="00BF416A">
        <w:rPr>
          <w:rFonts w:asciiTheme="majorHAnsi" w:hAnsiTheme="majorHAnsi" w:cstheme="majorHAnsi"/>
          <w:sz w:val="24"/>
          <w:szCs w:val="24"/>
        </w:rPr>
        <w:t xml:space="preserve"> (9</w:t>
      </w:r>
      <w:r w:rsidR="008E6372" w:rsidRPr="00BF416A">
        <w:rPr>
          <w:rFonts w:asciiTheme="majorHAnsi" w:hAnsiTheme="majorHAnsi" w:cstheme="majorHAnsi"/>
          <w:sz w:val="24"/>
          <w:szCs w:val="24"/>
          <w:vertAlign w:val="superscript"/>
        </w:rPr>
        <w:t>th</w:t>
      </w:r>
      <w:r w:rsidR="008E6372" w:rsidRPr="00BF416A">
        <w:rPr>
          <w:rFonts w:asciiTheme="majorHAnsi" w:hAnsiTheme="majorHAnsi" w:cstheme="majorHAnsi"/>
          <w:sz w:val="24"/>
          <w:szCs w:val="24"/>
        </w:rPr>
        <w:t xml:space="preserve">) </w:t>
      </w:r>
      <w:r w:rsidR="00AE3E38">
        <w:rPr>
          <w:rFonts w:asciiTheme="majorHAnsi" w:hAnsiTheme="majorHAnsi" w:cstheme="majorHAnsi"/>
          <w:sz w:val="24"/>
          <w:szCs w:val="24"/>
        </w:rPr>
        <w:t>and</w:t>
      </w:r>
      <w:r w:rsidR="00991A89" w:rsidRPr="00BF416A">
        <w:rPr>
          <w:rFonts w:asciiTheme="majorHAnsi" w:hAnsiTheme="majorHAnsi" w:cstheme="majorHAnsi"/>
          <w:sz w:val="24"/>
          <w:szCs w:val="24"/>
        </w:rPr>
        <w:t xml:space="preserve"> </w:t>
      </w:r>
      <w:r w:rsidR="00D63151" w:rsidRPr="00BF416A">
        <w:rPr>
          <w:rFonts w:asciiTheme="majorHAnsi" w:hAnsiTheme="majorHAnsi" w:cstheme="majorHAnsi"/>
          <w:sz w:val="24"/>
          <w:szCs w:val="24"/>
        </w:rPr>
        <w:t>Leadership</w:t>
      </w:r>
      <w:r w:rsidR="008E6372" w:rsidRPr="00BF416A">
        <w:rPr>
          <w:rFonts w:asciiTheme="majorHAnsi" w:hAnsiTheme="majorHAnsi" w:cstheme="majorHAnsi"/>
          <w:sz w:val="24"/>
          <w:szCs w:val="24"/>
        </w:rPr>
        <w:t xml:space="preserve"> support event (8</w:t>
      </w:r>
      <w:r w:rsidR="008E6372" w:rsidRPr="00BF416A">
        <w:rPr>
          <w:rFonts w:asciiTheme="majorHAnsi" w:hAnsiTheme="majorHAnsi" w:cstheme="majorHAnsi"/>
          <w:sz w:val="24"/>
          <w:szCs w:val="24"/>
          <w:vertAlign w:val="superscript"/>
        </w:rPr>
        <w:t>th</w:t>
      </w:r>
      <w:r w:rsidR="008E6372" w:rsidRPr="00BF416A">
        <w:rPr>
          <w:rFonts w:asciiTheme="majorHAnsi" w:hAnsiTheme="majorHAnsi" w:cstheme="majorHAnsi"/>
          <w:sz w:val="24"/>
          <w:szCs w:val="24"/>
        </w:rPr>
        <w:t>)</w:t>
      </w:r>
    </w:p>
    <w:p w14:paraId="25AB6004" w14:textId="0144F6A3" w:rsidR="00E26348" w:rsidRPr="00BF416A" w:rsidRDefault="00216817" w:rsidP="00DC3CD9">
      <w:pPr>
        <w:pStyle w:val="ListParagraph"/>
        <w:numPr>
          <w:ilvl w:val="0"/>
          <w:numId w:val="45"/>
        </w:numPr>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 xml:space="preserve">OPAL: Office </w:t>
      </w:r>
      <w:r w:rsidR="00AE3E38">
        <w:rPr>
          <w:rFonts w:asciiTheme="majorHAnsi" w:hAnsiTheme="majorHAnsi" w:cstheme="majorHAnsi"/>
          <w:sz w:val="24"/>
          <w:szCs w:val="24"/>
        </w:rPr>
        <w:t xml:space="preserve">has been </w:t>
      </w:r>
      <w:r w:rsidRPr="00BF416A">
        <w:rPr>
          <w:rFonts w:asciiTheme="majorHAnsi" w:hAnsiTheme="majorHAnsi" w:cstheme="majorHAnsi"/>
          <w:sz w:val="24"/>
          <w:szCs w:val="24"/>
        </w:rPr>
        <w:t>painted by B&amp;Q volunteers</w:t>
      </w:r>
      <w:r w:rsidR="00AE3E38">
        <w:rPr>
          <w:rFonts w:asciiTheme="majorHAnsi" w:hAnsiTheme="majorHAnsi" w:cstheme="majorHAnsi"/>
          <w:sz w:val="24"/>
          <w:szCs w:val="24"/>
        </w:rPr>
        <w:t xml:space="preserve"> and hub launch </w:t>
      </w:r>
      <w:r w:rsidRPr="00BF416A">
        <w:rPr>
          <w:rFonts w:asciiTheme="majorHAnsi" w:hAnsiTheme="majorHAnsi" w:cstheme="majorHAnsi"/>
          <w:sz w:val="24"/>
          <w:szCs w:val="24"/>
        </w:rPr>
        <w:t>1</w:t>
      </w:r>
      <w:r w:rsidRPr="00BF416A">
        <w:rPr>
          <w:rFonts w:asciiTheme="majorHAnsi" w:hAnsiTheme="majorHAnsi" w:cstheme="majorHAnsi"/>
          <w:sz w:val="24"/>
          <w:szCs w:val="24"/>
          <w:vertAlign w:val="superscript"/>
        </w:rPr>
        <w:t>st</w:t>
      </w:r>
      <w:r w:rsidRPr="00BF416A">
        <w:rPr>
          <w:rFonts w:asciiTheme="majorHAnsi" w:hAnsiTheme="majorHAnsi" w:cstheme="majorHAnsi"/>
          <w:sz w:val="24"/>
          <w:szCs w:val="24"/>
        </w:rPr>
        <w:t xml:space="preserve"> </w:t>
      </w:r>
      <w:r w:rsidR="00AE3E38">
        <w:rPr>
          <w:rFonts w:asciiTheme="majorHAnsi" w:hAnsiTheme="majorHAnsi" w:cstheme="majorHAnsi"/>
          <w:sz w:val="24"/>
          <w:szCs w:val="24"/>
        </w:rPr>
        <w:t>O</w:t>
      </w:r>
      <w:r w:rsidRPr="00BF416A">
        <w:rPr>
          <w:rFonts w:asciiTheme="majorHAnsi" w:hAnsiTheme="majorHAnsi" w:cstheme="majorHAnsi"/>
          <w:sz w:val="24"/>
          <w:szCs w:val="24"/>
        </w:rPr>
        <w:t>ct</w:t>
      </w:r>
      <w:r w:rsidR="004D4E72">
        <w:rPr>
          <w:rFonts w:asciiTheme="majorHAnsi" w:hAnsiTheme="majorHAnsi" w:cstheme="majorHAnsi"/>
          <w:sz w:val="24"/>
          <w:szCs w:val="24"/>
        </w:rPr>
        <w:t xml:space="preserve">. </w:t>
      </w:r>
      <w:r w:rsidRPr="00BF416A">
        <w:rPr>
          <w:rFonts w:asciiTheme="majorHAnsi" w:hAnsiTheme="majorHAnsi" w:cstheme="majorHAnsi"/>
          <w:sz w:val="24"/>
          <w:szCs w:val="24"/>
        </w:rPr>
        <w:t>30 people</w:t>
      </w:r>
      <w:r w:rsidR="004D4E72">
        <w:rPr>
          <w:rFonts w:asciiTheme="majorHAnsi" w:hAnsiTheme="majorHAnsi" w:cstheme="majorHAnsi"/>
          <w:sz w:val="24"/>
          <w:szCs w:val="24"/>
        </w:rPr>
        <w:t xml:space="preserve"> including K</w:t>
      </w:r>
      <w:r w:rsidRPr="00BF416A">
        <w:rPr>
          <w:rFonts w:asciiTheme="majorHAnsi" w:hAnsiTheme="majorHAnsi" w:cstheme="majorHAnsi"/>
          <w:sz w:val="24"/>
          <w:szCs w:val="24"/>
        </w:rPr>
        <w:t>ir</w:t>
      </w:r>
      <w:r w:rsidR="004D4E72">
        <w:rPr>
          <w:rFonts w:asciiTheme="majorHAnsi" w:hAnsiTheme="majorHAnsi" w:cstheme="majorHAnsi"/>
          <w:sz w:val="24"/>
          <w:szCs w:val="24"/>
        </w:rPr>
        <w:t>s</w:t>
      </w:r>
      <w:r w:rsidRPr="00BF416A">
        <w:rPr>
          <w:rFonts w:asciiTheme="majorHAnsi" w:hAnsiTheme="majorHAnsi" w:cstheme="majorHAnsi"/>
          <w:sz w:val="24"/>
          <w:szCs w:val="24"/>
        </w:rPr>
        <w:t>teen Sullivan MSP. OPAL and XCITE games</w:t>
      </w:r>
      <w:r w:rsidR="004D4E72">
        <w:rPr>
          <w:rFonts w:asciiTheme="majorHAnsi" w:hAnsiTheme="majorHAnsi" w:cstheme="majorHAnsi"/>
          <w:sz w:val="24"/>
          <w:szCs w:val="24"/>
        </w:rPr>
        <w:t xml:space="preserve"> upcoming with </w:t>
      </w:r>
      <w:r w:rsidRPr="00BF416A">
        <w:rPr>
          <w:rFonts w:asciiTheme="majorHAnsi" w:hAnsiTheme="majorHAnsi" w:cstheme="majorHAnsi"/>
          <w:sz w:val="24"/>
          <w:szCs w:val="24"/>
        </w:rPr>
        <w:t>20 groups in WL</w:t>
      </w:r>
      <w:r w:rsidR="004D4E72">
        <w:rPr>
          <w:rFonts w:asciiTheme="majorHAnsi" w:hAnsiTheme="majorHAnsi" w:cstheme="majorHAnsi"/>
          <w:sz w:val="24"/>
          <w:szCs w:val="24"/>
        </w:rPr>
        <w:t xml:space="preserve">. All </w:t>
      </w:r>
      <w:r w:rsidRPr="00BF416A">
        <w:rPr>
          <w:rFonts w:asciiTheme="majorHAnsi" w:hAnsiTheme="majorHAnsi" w:cstheme="majorHAnsi"/>
          <w:sz w:val="24"/>
          <w:szCs w:val="24"/>
        </w:rPr>
        <w:t xml:space="preserve">play </w:t>
      </w:r>
      <w:r w:rsidR="004D4E72">
        <w:rPr>
          <w:rFonts w:asciiTheme="majorHAnsi" w:hAnsiTheme="majorHAnsi" w:cstheme="majorHAnsi"/>
          <w:sz w:val="24"/>
          <w:szCs w:val="24"/>
        </w:rPr>
        <w:t xml:space="preserve">same </w:t>
      </w:r>
      <w:r w:rsidRPr="00BF416A">
        <w:rPr>
          <w:rFonts w:asciiTheme="majorHAnsi" w:hAnsiTheme="majorHAnsi" w:cstheme="majorHAnsi"/>
          <w:sz w:val="24"/>
          <w:szCs w:val="24"/>
        </w:rPr>
        <w:t>games</w:t>
      </w:r>
      <w:r w:rsidR="004D4E72">
        <w:rPr>
          <w:rFonts w:asciiTheme="majorHAnsi" w:hAnsiTheme="majorHAnsi" w:cstheme="majorHAnsi"/>
          <w:sz w:val="24"/>
          <w:szCs w:val="24"/>
        </w:rPr>
        <w:t xml:space="preserve"> then </w:t>
      </w:r>
      <w:r w:rsidRPr="00BF416A">
        <w:rPr>
          <w:rFonts w:asciiTheme="majorHAnsi" w:hAnsiTheme="majorHAnsi" w:cstheme="majorHAnsi"/>
          <w:sz w:val="24"/>
          <w:szCs w:val="24"/>
        </w:rPr>
        <w:t xml:space="preserve">come together at </w:t>
      </w:r>
      <w:proofErr w:type="spellStart"/>
      <w:r w:rsidR="004D4E72">
        <w:rPr>
          <w:rFonts w:asciiTheme="majorHAnsi" w:hAnsiTheme="majorHAnsi" w:cstheme="majorHAnsi"/>
          <w:sz w:val="24"/>
          <w:szCs w:val="24"/>
        </w:rPr>
        <w:t>Strathb</w:t>
      </w:r>
      <w:r w:rsidRPr="00BF416A">
        <w:rPr>
          <w:rFonts w:asciiTheme="majorHAnsi" w:hAnsiTheme="majorHAnsi" w:cstheme="majorHAnsi"/>
          <w:sz w:val="24"/>
          <w:szCs w:val="24"/>
        </w:rPr>
        <w:t>rock</w:t>
      </w:r>
      <w:proofErr w:type="spellEnd"/>
      <w:r w:rsidRPr="00BF416A">
        <w:rPr>
          <w:rFonts w:asciiTheme="majorHAnsi" w:hAnsiTheme="majorHAnsi" w:cstheme="majorHAnsi"/>
          <w:sz w:val="24"/>
          <w:szCs w:val="24"/>
        </w:rPr>
        <w:t xml:space="preserve"> </w:t>
      </w:r>
      <w:r w:rsidR="004D4E72">
        <w:rPr>
          <w:rFonts w:asciiTheme="majorHAnsi" w:hAnsiTheme="majorHAnsi" w:cstheme="majorHAnsi"/>
          <w:sz w:val="24"/>
          <w:szCs w:val="24"/>
        </w:rPr>
        <w:t xml:space="preserve">for </w:t>
      </w:r>
      <w:r w:rsidRPr="00BF416A">
        <w:rPr>
          <w:rFonts w:asciiTheme="majorHAnsi" w:hAnsiTheme="majorHAnsi" w:cstheme="majorHAnsi"/>
          <w:sz w:val="24"/>
          <w:szCs w:val="24"/>
        </w:rPr>
        <w:t>an awards ceremony</w:t>
      </w:r>
      <w:r w:rsidR="004D4E72">
        <w:rPr>
          <w:rFonts w:asciiTheme="majorHAnsi" w:hAnsiTheme="majorHAnsi" w:cstheme="majorHAnsi"/>
          <w:sz w:val="24"/>
          <w:szCs w:val="24"/>
        </w:rPr>
        <w:t xml:space="preserve"> with </w:t>
      </w:r>
      <w:r w:rsidRPr="00BF416A">
        <w:rPr>
          <w:rFonts w:asciiTheme="majorHAnsi" w:hAnsiTheme="majorHAnsi" w:cstheme="majorHAnsi"/>
          <w:sz w:val="24"/>
          <w:szCs w:val="24"/>
        </w:rPr>
        <w:t>tea and coffee</w:t>
      </w:r>
      <w:r w:rsidR="004D4E72">
        <w:rPr>
          <w:rFonts w:asciiTheme="majorHAnsi" w:hAnsiTheme="majorHAnsi" w:cstheme="majorHAnsi"/>
          <w:sz w:val="24"/>
          <w:szCs w:val="24"/>
        </w:rPr>
        <w:t>.</w:t>
      </w:r>
      <w:r w:rsidRPr="00BF416A">
        <w:rPr>
          <w:rFonts w:asciiTheme="majorHAnsi" w:hAnsiTheme="majorHAnsi" w:cstheme="majorHAnsi"/>
          <w:sz w:val="24"/>
          <w:szCs w:val="24"/>
        </w:rPr>
        <w:t xml:space="preserve"> </w:t>
      </w:r>
      <w:r w:rsidR="008951E0">
        <w:rPr>
          <w:rFonts w:asciiTheme="majorHAnsi" w:hAnsiTheme="majorHAnsi" w:cstheme="majorHAnsi"/>
          <w:sz w:val="24"/>
          <w:szCs w:val="24"/>
        </w:rPr>
        <w:t xml:space="preserve">Good networking at event </w:t>
      </w:r>
      <w:r w:rsidR="005718C0" w:rsidRPr="00BF416A">
        <w:rPr>
          <w:rFonts w:asciiTheme="majorHAnsi" w:hAnsiTheme="majorHAnsi" w:cstheme="majorHAnsi"/>
          <w:sz w:val="24"/>
          <w:szCs w:val="24"/>
        </w:rPr>
        <w:t xml:space="preserve">stalls </w:t>
      </w:r>
      <w:r w:rsidR="004D4E72">
        <w:rPr>
          <w:rFonts w:asciiTheme="majorHAnsi" w:hAnsiTheme="majorHAnsi" w:cstheme="majorHAnsi"/>
          <w:sz w:val="24"/>
          <w:szCs w:val="24"/>
        </w:rPr>
        <w:t xml:space="preserve">recently, </w:t>
      </w:r>
      <w:r w:rsidR="008951E0">
        <w:rPr>
          <w:rFonts w:asciiTheme="majorHAnsi" w:hAnsiTheme="majorHAnsi" w:cstheme="majorHAnsi"/>
          <w:sz w:val="24"/>
          <w:szCs w:val="24"/>
        </w:rPr>
        <w:t xml:space="preserve">with some </w:t>
      </w:r>
      <w:r w:rsidR="004D4E72">
        <w:rPr>
          <w:rFonts w:asciiTheme="majorHAnsi" w:hAnsiTheme="majorHAnsi" w:cstheme="majorHAnsi"/>
          <w:sz w:val="24"/>
          <w:szCs w:val="24"/>
        </w:rPr>
        <w:t xml:space="preserve">positive outcomes. </w:t>
      </w:r>
    </w:p>
    <w:p w14:paraId="03263A6A" w14:textId="21AC1F51" w:rsidR="00753A8C" w:rsidRPr="008E1923" w:rsidRDefault="00753A8C" w:rsidP="00344229">
      <w:pPr>
        <w:pStyle w:val="ListParagraph"/>
        <w:numPr>
          <w:ilvl w:val="0"/>
          <w:numId w:val="45"/>
        </w:numPr>
        <w:spacing w:after="80" w:line="240" w:lineRule="auto"/>
        <w:jc w:val="both"/>
        <w:rPr>
          <w:rFonts w:asciiTheme="majorHAnsi" w:hAnsiTheme="majorHAnsi" w:cstheme="majorHAnsi"/>
          <w:sz w:val="24"/>
          <w:szCs w:val="24"/>
        </w:rPr>
      </w:pPr>
      <w:r w:rsidRPr="008E1923">
        <w:rPr>
          <w:rFonts w:asciiTheme="majorHAnsi" w:hAnsiTheme="majorHAnsi" w:cstheme="majorHAnsi"/>
          <w:sz w:val="24"/>
          <w:szCs w:val="24"/>
        </w:rPr>
        <w:t xml:space="preserve">Linlithgow CDT: </w:t>
      </w:r>
      <w:r w:rsidR="008951E0" w:rsidRPr="008E1923">
        <w:rPr>
          <w:rFonts w:asciiTheme="majorHAnsi" w:hAnsiTheme="majorHAnsi" w:cstheme="majorHAnsi"/>
          <w:sz w:val="24"/>
          <w:szCs w:val="24"/>
        </w:rPr>
        <w:t>Lee i</w:t>
      </w:r>
      <w:r w:rsidRPr="008E1923">
        <w:rPr>
          <w:rFonts w:asciiTheme="majorHAnsi" w:hAnsiTheme="majorHAnsi" w:cstheme="majorHAnsi"/>
          <w:sz w:val="24"/>
          <w:szCs w:val="24"/>
        </w:rPr>
        <w:t xml:space="preserve">ntroduced </w:t>
      </w:r>
      <w:r w:rsidR="008951E0" w:rsidRPr="008E1923">
        <w:rPr>
          <w:rFonts w:asciiTheme="majorHAnsi" w:hAnsiTheme="majorHAnsi" w:cstheme="majorHAnsi"/>
          <w:sz w:val="24"/>
          <w:szCs w:val="24"/>
        </w:rPr>
        <w:t>him</w:t>
      </w:r>
      <w:r w:rsidRPr="008E1923">
        <w:rPr>
          <w:rFonts w:asciiTheme="majorHAnsi" w:hAnsiTheme="majorHAnsi" w:cstheme="majorHAnsi"/>
          <w:sz w:val="24"/>
          <w:szCs w:val="24"/>
        </w:rPr>
        <w:t xml:space="preserve">self as </w:t>
      </w:r>
      <w:r w:rsidR="008951E0" w:rsidRPr="008E1923">
        <w:rPr>
          <w:rFonts w:asciiTheme="majorHAnsi" w:hAnsiTheme="majorHAnsi" w:cstheme="majorHAnsi"/>
          <w:sz w:val="24"/>
          <w:szCs w:val="24"/>
        </w:rPr>
        <w:t xml:space="preserve">this is his first </w:t>
      </w:r>
      <w:r w:rsidRPr="008E1923">
        <w:rPr>
          <w:rFonts w:asciiTheme="majorHAnsi" w:hAnsiTheme="majorHAnsi" w:cstheme="majorHAnsi"/>
          <w:sz w:val="24"/>
          <w:szCs w:val="24"/>
        </w:rPr>
        <w:t>meeting.</w:t>
      </w:r>
      <w:r w:rsidR="008E1923" w:rsidRPr="008E1923">
        <w:rPr>
          <w:rFonts w:asciiTheme="majorHAnsi" w:hAnsiTheme="majorHAnsi" w:cstheme="majorHAnsi"/>
          <w:sz w:val="24"/>
          <w:szCs w:val="24"/>
        </w:rPr>
        <w:t xml:space="preserve"> Lee hasn’t been in post long and is building up </w:t>
      </w:r>
      <w:r w:rsidR="00EC3A5C">
        <w:rPr>
          <w:rFonts w:asciiTheme="majorHAnsi" w:hAnsiTheme="majorHAnsi" w:cstheme="majorHAnsi"/>
          <w:sz w:val="24"/>
          <w:szCs w:val="24"/>
        </w:rPr>
        <w:t xml:space="preserve">local </w:t>
      </w:r>
      <w:r w:rsidR="008E1923" w:rsidRPr="008E1923">
        <w:rPr>
          <w:rFonts w:asciiTheme="majorHAnsi" w:hAnsiTheme="majorHAnsi" w:cstheme="majorHAnsi"/>
          <w:sz w:val="24"/>
          <w:szCs w:val="24"/>
        </w:rPr>
        <w:t>contacts however engagement is low.</w:t>
      </w:r>
      <w:r w:rsidRPr="008E1923">
        <w:rPr>
          <w:rFonts w:asciiTheme="majorHAnsi" w:hAnsiTheme="majorHAnsi" w:cstheme="majorHAnsi"/>
          <w:sz w:val="24"/>
          <w:szCs w:val="24"/>
        </w:rPr>
        <w:t xml:space="preserve"> </w:t>
      </w:r>
      <w:r w:rsidR="008E1923" w:rsidRPr="008E1923">
        <w:rPr>
          <w:rFonts w:asciiTheme="majorHAnsi" w:hAnsiTheme="majorHAnsi" w:cstheme="majorHAnsi"/>
          <w:sz w:val="24"/>
          <w:szCs w:val="24"/>
        </w:rPr>
        <w:t>Has CVS background and looking to share skills as well as ideas.</w:t>
      </w:r>
      <w:r w:rsidR="008E1923">
        <w:rPr>
          <w:rFonts w:asciiTheme="majorHAnsi" w:hAnsiTheme="majorHAnsi" w:cstheme="majorHAnsi"/>
          <w:sz w:val="24"/>
          <w:szCs w:val="24"/>
        </w:rPr>
        <w:t xml:space="preserve"> </w:t>
      </w:r>
      <w:r w:rsidR="00897B30" w:rsidRPr="008E1923">
        <w:rPr>
          <w:rFonts w:asciiTheme="majorHAnsi" w:hAnsiTheme="majorHAnsi" w:cstheme="majorHAnsi"/>
          <w:sz w:val="24"/>
          <w:szCs w:val="24"/>
        </w:rPr>
        <w:t>There are 180 groups in Linlithgow and he is l</w:t>
      </w:r>
      <w:r w:rsidRPr="008E1923">
        <w:rPr>
          <w:rFonts w:asciiTheme="majorHAnsi" w:hAnsiTheme="majorHAnsi" w:cstheme="majorHAnsi"/>
          <w:sz w:val="24"/>
          <w:szCs w:val="24"/>
        </w:rPr>
        <w:t xml:space="preserve">ooking </w:t>
      </w:r>
      <w:r w:rsidR="00AD3B42" w:rsidRPr="008E1923">
        <w:rPr>
          <w:rFonts w:asciiTheme="majorHAnsi" w:hAnsiTheme="majorHAnsi" w:cstheme="majorHAnsi"/>
          <w:sz w:val="24"/>
          <w:szCs w:val="24"/>
        </w:rPr>
        <w:t>at how to bring everything together</w:t>
      </w:r>
      <w:r w:rsidR="008E1923" w:rsidRPr="008E1923">
        <w:rPr>
          <w:rFonts w:asciiTheme="majorHAnsi" w:hAnsiTheme="majorHAnsi" w:cstheme="majorHAnsi"/>
          <w:sz w:val="24"/>
          <w:szCs w:val="24"/>
        </w:rPr>
        <w:t>:</w:t>
      </w:r>
      <w:r w:rsidR="00AD3B42" w:rsidRPr="008E1923">
        <w:rPr>
          <w:rFonts w:asciiTheme="majorHAnsi" w:hAnsiTheme="majorHAnsi" w:cstheme="majorHAnsi"/>
          <w:sz w:val="24"/>
          <w:szCs w:val="24"/>
        </w:rPr>
        <w:t xml:space="preserve"> </w:t>
      </w:r>
      <w:r w:rsidR="008E1923" w:rsidRPr="008E1923">
        <w:rPr>
          <w:rFonts w:asciiTheme="majorHAnsi" w:hAnsiTheme="majorHAnsi" w:cstheme="majorHAnsi"/>
          <w:sz w:val="24"/>
          <w:szCs w:val="24"/>
        </w:rPr>
        <w:t xml:space="preserve">volunteer </w:t>
      </w:r>
      <w:r w:rsidR="00AD3B42" w:rsidRPr="008E1923">
        <w:rPr>
          <w:rFonts w:asciiTheme="majorHAnsi" w:hAnsiTheme="majorHAnsi" w:cstheme="majorHAnsi"/>
          <w:sz w:val="24"/>
          <w:szCs w:val="24"/>
        </w:rPr>
        <w:t>recruitment</w:t>
      </w:r>
      <w:r w:rsidR="008E1923" w:rsidRPr="008E1923">
        <w:rPr>
          <w:rFonts w:asciiTheme="majorHAnsi" w:hAnsiTheme="majorHAnsi" w:cstheme="majorHAnsi"/>
          <w:sz w:val="24"/>
          <w:szCs w:val="24"/>
        </w:rPr>
        <w:t>,</w:t>
      </w:r>
      <w:r w:rsidR="00AD3B42" w:rsidRPr="008E1923">
        <w:rPr>
          <w:rFonts w:asciiTheme="majorHAnsi" w:hAnsiTheme="majorHAnsi" w:cstheme="majorHAnsi"/>
          <w:sz w:val="24"/>
          <w:szCs w:val="24"/>
        </w:rPr>
        <w:t xml:space="preserve"> retention and recognition.</w:t>
      </w:r>
      <w:r w:rsidR="008E1923" w:rsidRPr="008E1923">
        <w:rPr>
          <w:rFonts w:asciiTheme="majorHAnsi" w:hAnsiTheme="majorHAnsi" w:cstheme="majorHAnsi"/>
          <w:sz w:val="24"/>
          <w:szCs w:val="24"/>
        </w:rPr>
        <w:t xml:space="preserve"> </w:t>
      </w:r>
      <w:r w:rsidRPr="008E1923">
        <w:rPr>
          <w:rFonts w:asciiTheme="majorHAnsi" w:hAnsiTheme="majorHAnsi" w:cstheme="majorHAnsi"/>
          <w:sz w:val="24"/>
          <w:szCs w:val="24"/>
        </w:rPr>
        <w:t xml:space="preserve">All </w:t>
      </w:r>
      <w:r w:rsidR="00AD3B42" w:rsidRPr="008E1923">
        <w:rPr>
          <w:rFonts w:asciiTheme="majorHAnsi" w:hAnsiTheme="majorHAnsi" w:cstheme="majorHAnsi"/>
          <w:sz w:val="24"/>
          <w:szCs w:val="24"/>
        </w:rPr>
        <w:t xml:space="preserve">groups are </w:t>
      </w:r>
      <w:r w:rsidRPr="008E1923">
        <w:rPr>
          <w:rFonts w:asciiTheme="majorHAnsi" w:hAnsiTheme="majorHAnsi" w:cstheme="majorHAnsi"/>
          <w:sz w:val="24"/>
          <w:szCs w:val="24"/>
        </w:rPr>
        <w:t xml:space="preserve">short of volunteers. </w:t>
      </w:r>
    </w:p>
    <w:p w14:paraId="0877EE4C" w14:textId="20D10E1A" w:rsidR="00400CA6" w:rsidRPr="00BF416A" w:rsidRDefault="00340073" w:rsidP="00DC3CD9">
      <w:pPr>
        <w:pStyle w:val="ListParagraph"/>
        <w:numPr>
          <w:ilvl w:val="0"/>
          <w:numId w:val="45"/>
        </w:numPr>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HCL Transport: Challenge poverty week</w:t>
      </w:r>
      <w:r w:rsidR="00C77264">
        <w:rPr>
          <w:rFonts w:asciiTheme="majorHAnsi" w:hAnsiTheme="majorHAnsi" w:cstheme="majorHAnsi"/>
          <w:sz w:val="24"/>
          <w:szCs w:val="24"/>
        </w:rPr>
        <w:t xml:space="preserve"> Oct </w:t>
      </w:r>
      <w:r w:rsidR="00AE0942">
        <w:rPr>
          <w:rFonts w:asciiTheme="majorHAnsi" w:hAnsiTheme="majorHAnsi" w:cstheme="majorHAnsi"/>
          <w:sz w:val="24"/>
          <w:szCs w:val="24"/>
        </w:rPr>
        <w:t>7-13</w:t>
      </w:r>
      <w:r w:rsidR="00AE0942" w:rsidRPr="00AE0942">
        <w:rPr>
          <w:rFonts w:asciiTheme="majorHAnsi" w:hAnsiTheme="majorHAnsi" w:cstheme="majorHAnsi"/>
          <w:sz w:val="24"/>
          <w:szCs w:val="24"/>
          <w:vertAlign w:val="superscript"/>
        </w:rPr>
        <w:t>th</w:t>
      </w:r>
      <w:r w:rsidR="00AE0942">
        <w:rPr>
          <w:rFonts w:asciiTheme="majorHAnsi" w:hAnsiTheme="majorHAnsi" w:cstheme="majorHAnsi"/>
          <w:sz w:val="24"/>
          <w:szCs w:val="24"/>
        </w:rPr>
        <w:t>, F</w:t>
      </w:r>
      <w:r w:rsidRPr="00BF416A">
        <w:rPr>
          <w:rFonts w:asciiTheme="majorHAnsi" w:hAnsiTheme="majorHAnsi" w:cstheme="majorHAnsi"/>
          <w:sz w:val="24"/>
          <w:szCs w:val="24"/>
        </w:rPr>
        <w:t xml:space="preserve">ilmed with WLC this morning for social media </w:t>
      </w:r>
      <w:r w:rsidR="00AE0942">
        <w:rPr>
          <w:rFonts w:asciiTheme="majorHAnsi" w:hAnsiTheme="majorHAnsi" w:cstheme="majorHAnsi"/>
          <w:sz w:val="24"/>
          <w:szCs w:val="24"/>
        </w:rPr>
        <w:t xml:space="preserve">as </w:t>
      </w:r>
      <w:r w:rsidRPr="00BF416A">
        <w:rPr>
          <w:rFonts w:asciiTheme="majorHAnsi" w:hAnsiTheme="majorHAnsi" w:cstheme="majorHAnsi"/>
          <w:sz w:val="24"/>
          <w:szCs w:val="24"/>
        </w:rPr>
        <w:t xml:space="preserve">Tuesday theme </w:t>
      </w:r>
      <w:r w:rsidR="00AE0942">
        <w:rPr>
          <w:rFonts w:asciiTheme="majorHAnsi" w:hAnsiTheme="majorHAnsi" w:cstheme="majorHAnsi"/>
          <w:sz w:val="24"/>
          <w:szCs w:val="24"/>
        </w:rPr>
        <w:t xml:space="preserve">is </w:t>
      </w:r>
      <w:r w:rsidRPr="00BF416A">
        <w:rPr>
          <w:rFonts w:asciiTheme="majorHAnsi" w:hAnsiTheme="majorHAnsi" w:cstheme="majorHAnsi"/>
          <w:sz w:val="24"/>
          <w:szCs w:val="24"/>
        </w:rPr>
        <w:t xml:space="preserve">transport. </w:t>
      </w:r>
      <w:r w:rsidR="00AE0942">
        <w:rPr>
          <w:rFonts w:asciiTheme="majorHAnsi" w:hAnsiTheme="majorHAnsi" w:cstheme="majorHAnsi"/>
          <w:sz w:val="24"/>
          <w:szCs w:val="24"/>
        </w:rPr>
        <w:t>Team has f</w:t>
      </w:r>
      <w:r w:rsidR="00921783" w:rsidRPr="00BF416A">
        <w:rPr>
          <w:rFonts w:asciiTheme="majorHAnsi" w:hAnsiTheme="majorHAnsi" w:cstheme="majorHAnsi"/>
          <w:sz w:val="24"/>
          <w:szCs w:val="24"/>
        </w:rPr>
        <w:t>undraised some money</w:t>
      </w:r>
      <w:r w:rsidR="00AE0942">
        <w:rPr>
          <w:rFonts w:asciiTheme="majorHAnsi" w:hAnsiTheme="majorHAnsi" w:cstheme="majorHAnsi"/>
          <w:sz w:val="24"/>
          <w:szCs w:val="24"/>
        </w:rPr>
        <w:t xml:space="preserve"> (various but inc</w:t>
      </w:r>
      <w:r w:rsidR="00921783" w:rsidRPr="00BF416A">
        <w:rPr>
          <w:rFonts w:asciiTheme="majorHAnsi" w:hAnsiTheme="majorHAnsi" w:cstheme="majorHAnsi"/>
          <w:sz w:val="24"/>
          <w:szCs w:val="24"/>
        </w:rPr>
        <w:t xml:space="preserve"> bungee jump</w:t>
      </w:r>
      <w:r w:rsidR="00AE0942">
        <w:rPr>
          <w:rFonts w:asciiTheme="majorHAnsi" w:hAnsiTheme="majorHAnsi" w:cstheme="majorHAnsi"/>
          <w:sz w:val="24"/>
          <w:szCs w:val="24"/>
        </w:rPr>
        <w:t xml:space="preserve">ing!) and this will be used to </w:t>
      </w:r>
      <w:r w:rsidR="00AC04FB">
        <w:rPr>
          <w:rFonts w:asciiTheme="majorHAnsi" w:hAnsiTheme="majorHAnsi" w:cstheme="majorHAnsi"/>
          <w:sz w:val="24"/>
          <w:szCs w:val="24"/>
        </w:rPr>
        <w:t xml:space="preserve">promote wellbeing by running </w:t>
      </w:r>
      <w:r w:rsidR="00921783" w:rsidRPr="00BF416A">
        <w:rPr>
          <w:rFonts w:asciiTheme="majorHAnsi" w:hAnsiTheme="majorHAnsi" w:cstheme="majorHAnsi"/>
          <w:sz w:val="24"/>
          <w:szCs w:val="24"/>
        </w:rPr>
        <w:t>free outings. Edin</w:t>
      </w:r>
      <w:r w:rsidR="00AC04FB">
        <w:rPr>
          <w:rFonts w:asciiTheme="majorHAnsi" w:hAnsiTheme="majorHAnsi" w:cstheme="majorHAnsi"/>
          <w:sz w:val="24"/>
          <w:szCs w:val="24"/>
        </w:rPr>
        <w:t xml:space="preserve">burgh trips </w:t>
      </w:r>
      <w:r w:rsidR="00921783" w:rsidRPr="00BF416A">
        <w:rPr>
          <w:rFonts w:asciiTheme="majorHAnsi" w:hAnsiTheme="majorHAnsi" w:cstheme="majorHAnsi"/>
          <w:sz w:val="24"/>
          <w:szCs w:val="24"/>
        </w:rPr>
        <w:t xml:space="preserve">well attended and successful. First </w:t>
      </w:r>
      <w:r w:rsidR="00AC04FB">
        <w:rPr>
          <w:rFonts w:asciiTheme="majorHAnsi" w:hAnsiTheme="majorHAnsi" w:cstheme="majorHAnsi"/>
          <w:sz w:val="24"/>
          <w:szCs w:val="24"/>
        </w:rPr>
        <w:t>trip was to P</w:t>
      </w:r>
      <w:r w:rsidR="00921783" w:rsidRPr="00BF416A">
        <w:rPr>
          <w:rFonts w:asciiTheme="majorHAnsi" w:hAnsiTheme="majorHAnsi" w:cstheme="majorHAnsi"/>
          <w:sz w:val="24"/>
          <w:szCs w:val="24"/>
        </w:rPr>
        <w:t>ortobello</w:t>
      </w:r>
      <w:r w:rsidR="00AC04FB">
        <w:rPr>
          <w:rFonts w:asciiTheme="majorHAnsi" w:hAnsiTheme="majorHAnsi" w:cstheme="majorHAnsi"/>
          <w:sz w:val="24"/>
          <w:szCs w:val="24"/>
        </w:rPr>
        <w:t xml:space="preserve"> and</w:t>
      </w:r>
      <w:r w:rsidR="00A35C81" w:rsidRPr="00BF416A">
        <w:rPr>
          <w:rFonts w:asciiTheme="majorHAnsi" w:hAnsiTheme="majorHAnsi" w:cstheme="majorHAnsi"/>
          <w:sz w:val="24"/>
          <w:szCs w:val="24"/>
        </w:rPr>
        <w:t xml:space="preserve"> </w:t>
      </w:r>
      <w:r w:rsidR="00AC04FB" w:rsidRPr="00BF416A">
        <w:rPr>
          <w:rFonts w:asciiTheme="majorHAnsi" w:hAnsiTheme="majorHAnsi" w:cstheme="majorHAnsi"/>
          <w:sz w:val="24"/>
          <w:szCs w:val="24"/>
        </w:rPr>
        <w:t>oversubscribed</w:t>
      </w:r>
      <w:r w:rsidR="00A35C81" w:rsidRPr="00BF416A">
        <w:rPr>
          <w:rFonts w:asciiTheme="majorHAnsi" w:hAnsiTheme="majorHAnsi" w:cstheme="majorHAnsi"/>
          <w:sz w:val="24"/>
          <w:szCs w:val="24"/>
        </w:rPr>
        <w:t>. Hope</w:t>
      </w:r>
      <w:r w:rsidR="00AC04FB">
        <w:rPr>
          <w:rFonts w:asciiTheme="majorHAnsi" w:hAnsiTheme="majorHAnsi" w:cstheme="majorHAnsi"/>
          <w:sz w:val="24"/>
          <w:szCs w:val="24"/>
        </w:rPr>
        <w:t xml:space="preserve"> to run another </w:t>
      </w:r>
      <w:r w:rsidR="00A35C81" w:rsidRPr="00BF416A">
        <w:rPr>
          <w:rFonts w:asciiTheme="majorHAnsi" w:hAnsiTheme="majorHAnsi" w:cstheme="majorHAnsi"/>
          <w:sz w:val="24"/>
          <w:szCs w:val="24"/>
        </w:rPr>
        <w:t xml:space="preserve">in WL Christmas </w:t>
      </w:r>
      <w:r w:rsidR="00DB414B">
        <w:rPr>
          <w:rFonts w:asciiTheme="majorHAnsi" w:hAnsiTheme="majorHAnsi" w:cstheme="majorHAnsi"/>
          <w:sz w:val="24"/>
          <w:szCs w:val="24"/>
        </w:rPr>
        <w:t>time</w:t>
      </w:r>
      <w:r w:rsidR="00A35C81" w:rsidRPr="00BF416A">
        <w:rPr>
          <w:rFonts w:asciiTheme="majorHAnsi" w:hAnsiTheme="majorHAnsi" w:cstheme="majorHAnsi"/>
          <w:sz w:val="24"/>
          <w:szCs w:val="24"/>
        </w:rPr>
        <w:t xml:space="preserve">. </w:t>
      </w:r>
    </w:p>
    <w:p w14:paraId="4DB5E9C0" w14:textId="6813F9AA" w:rsidR="006655B7" w:rsidRPr="00BF416A" w:rsidRDefault="006655B7" w:rsidP="00DC3CD9">
      <w:pPr>
        <w:pStyle w:val="ListParagraph"/>
        <w:numPr>
          <w:ilvl w:val="0"/>
          <w:numId w:val="45"/>
        </w:numPr>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Active WL: Thanks</w:t>
      </w:r>
      <w:r w:rsidR="00DB414B">
        <w:rPr>
          <w:rFonts w:asciiTheme="majorHAnsi" w:hAnsiTheme="majorHAnsi" w:cstheme="majorHAnsi"/>
          <w:sz w:val="24"/>
          <w:szCs w:val="24"/>
        </w:rPr>
        <w:t xml:space="preserve"> given</w:t>
      </w:r>
      <w:r w:rsidRPr="00BF416A">
        <w:rPr>
          <w:rFonts w:asciiTheme="majorHAnsi" w:hAnsiTheme="majorHAnsi" w:cstheme="majorHAnsi"/>
          <w:sz w:val="24"/>
          <w:szCs w:val="24"/>
        </w:rPr>
        <w:t xml:space="preserve"> to VSG</w:t>
      </w:r>
      <w:r w:rsidR="00DB414B">
        <w:rPr>
          <w:rFonts w:asciiTheme="majorHAnsi" w:hAnsiTheme="majorHAnsi" w:cstheme="majorHAnsi"/>
          <w:sz w:val="24"/>
          <w:szCs w:val="24"/>
        </w:rPr>
        <w:t xml:space="preserve"> who </w:t>
      </w:r>
      <w:r w:rsidRPr="00BF416A">
        <w:rPr>
          <w:rFonts w:asciiTheme="majorHAnsi" w:hAnsiTheme="majorHAnsi" w:cstheme="majorHAnsi"/>
          <w:sz w:val="24"/>
          <w:szCs w:val="24"/>
        </w:rPr>
        <w:t>advertised cross country</w:t>
      </w:r>
      <w:r w:rsidR="00DB414B">
        <w:rPr>
          <w:rFonts w:asciiTheme="majorHAnsi" w:hAnsiTheme="majorHAnsi" w:cstheme="majorHAnsi"/>
          <w:sz w:val="24"/>
          <w:szCs w:val="24"/>
        </w:rPr>
        <w:t xml:space="preserve"> which then had a good </w:t>
      </w:r>
      <w:r w:rsidRPr="00BF416A">
        <w:rPr>
          <w:rFonts w:asciiTheme="majorHAnsi" w:hAnsiTheme="majorHAnsi" w:cstheme="majorHAnsi"/>
          <w:sz w:val="24"/>
          <w:szCs w:val="24"/>
        </w:rPr>
        <w:t xml:space="preserve">uptake. </w:t>
      </w:r>
      <w:r w:rsidR="00DB414B">
        <w:rPr>
          <w:rFonts w:asciiTheme="majorHAnsi" w:hAnsiTheme="majorHAnsi" w:cstheme="majorHAnsi"/>
          <w:sz w:val="24"/>
          <w:szCs w:val="24"/>
        </w:rPr>
        <w:t>They are k</w:t>
      </w:r>
      <w:r w:rsidRPr="00BF416A">
        <w:rPr>
          <w:rFonts w:asciiTheme="majorHAnsi" w:hAnsiTheme="majorHAnsi" w:cstheme="majorHAnsi"/>
          <w:sz w:val="24"/>
          <w:szCs w:val="24"/>
        </w:rPr>
        <w:t xml:space="preserve">een to build on </w:t>
      </w:r>
      <w:r w:rsidR="00DB414B">
        <w:rPr>
          <w:rFonts w:asciiTheme="majorHAnsi" w:hAnsiTheme="majorHAnsi" w:cstheme="majorHAnsi"/>
          <w:sz w:val="24"/>
          <w:szCs w:val="24"/>
        </w:rPr>
        <w:t xml:space="preserve">this </w:t>
      </w:r>
      <w:r w:rsidR="00DB414B" w:rsidRPr="00BF416A">
        <w:rPr>
          <w:rFonts w:asciiTheme="majorHAnsi" w:hAnsiTheme="majorHAnsi" w:cstheme="majorHAnsi"/>
          <w:sz w:val="24"/>
          <w:szCs w:val="24"/>
        </w:rPr>
        <w:t>moving forward</w:t>
      </w:r>
      <w:r w:rsidRPr="00BF416A">
        <w:rPr>
          <w:rFonts w:asciiTheme="majorHAnsi" w:hAnsiTheme="majorHAnsi" w:cstheme="majorHAnsi"/>
          <w:sz w:val="24"/>
          <w:szCs w:val="24"/>
        </w:rPr>
        <w:t xml:space="preserve"> and work closely</w:t>
      </w:r>
      <w:r w:rsidR="00DB414B">
        <w:rPr>
          <w:rFonts w:asciiTheme="majorHAnsi" w:hAnsiTheme="majorHAnsi" w:cstheme="majorHAnsi"/>
          <w:sz w:val="24"/>
          <w:szCs w:val="24"/>
        </w:rPr>
        <w:t xml:space="preserve"> with VSG</w:t>
      </w:r>
      <w:r w:rsidRPr="00BF416A">
        <w:rPr>
          <w:rFonts w:asciiTheme="majorHAnsi" w:hAnsiTheme="majorHAnsi" w:cstheme="majorHAnsi"/>
          <w:sz w:val="24"/>
          <w:szCs w:val="24"/>
        </w:rPr>
        <w:t xml:space="preserve">. </w:t>
      </w:r>
    </w:p>
    <w:p w14:paraId="7E2F94EC" w14:textId="3C964496" w:rsidR="00A66E1A" w:rsidRPr="00BF416A" w:rsidRDefault="0033187C" w:rsidP="00DC3CD9">
      <w:pPr>
        <w:pStyle w:val="ListParagraph"/>
        <w:numPr>
          <w:ilvl w:val="0"/>
          <w:numId w:val="45"/>
        </w:numPr>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 xml:space="preserve">Home Start – </w:t>
      </w:r>
      <w:r w:rsidR="00DB414B">
        <w:rPr>
          <w:rFonts w:asciiTheme="majorHAnsi" w:hAnsiTheme="majorHAnsi" w:cstheme="majorHAnsi"/>
          <w:sz w:val="24"/>
          <w:szCs w:val="24"/>
        </w:rPr>
        <w:t>S</w:t>
      </w:r>
      <w:r w:rsidRPr="00BF416A">
        <w:rPr>
          <w:rFonts w:asciiTheme="majorHAnsi" w:hAnsiTheme="majorHAnsi" w:cstheme="majorHAnsi"/>
          <w:sz w:val="24"/>
          <w:szCs w:val="24"/>
        </w:rPr>
        <w:t xml:space="preserve">upport families with </w:t>
      </w:r>
      <w:r w:rsidR="00DB414B">
        <w:rPr>
          <w:rFonts w:asciiTheme="majorHAnsi" w:hAnsiTheme="majorHAnsi" w:cstheme="majorHAnsi"/>
          <w:sz w:val="24"/>
          <w:szCs w:val="24"/>
        </w:rPr>
        <w:t xml:space="preserve">at least </w:t>
      </w:r>
      <w:r w:rsidRPr="00BF416A">
        <w:rPr>
          <w:rFonts w:asciiTheme="majorHAnsi" w:hAnsiTheme="majorHAnsi" w:cstheme="majorHAnsi"/>
          <w:sz w:val="24"/>
          <w:szCs w:val="24"/>
        </w:rPr>
        <w:t>1 child under 5. Group service, baby groups, stay and play</w:t>
      </w:r>
      <w:r w:rsidR="001C1339">
        <w:rPr>
          <w:rFonts w:asciiTheme="majorHAnsi" w:hAnsiTheme="majorHAnsi" w:cstheme="majorHAnsi"/>
          <w:sz w:val="24"/>
          <w:szCs w:val="24"/>
        </w:rPr>
        <w:t>. V</w:t>
      </w:r>
      <w:r w:rsidRPr="00BF416A">
        <w:rPr>
          <w:rFonts w:asciiTheme="majorHAnsi" w:hAnsiTheme="majorHAnsi" w:cstheme="majorHAnsi"/>
          <w:sz w:val="24"/>
          <w:szCs w:val="24"/>
        </w:rPr>
        <w:t xml:space="preserve">olunteers </w:t>
      </w:r>
      <w:r w:rsidR="001C1339">
        <w:rPr>
          <w:rFonts w:asciiTheme="majorHAnsi" w:hAnsiTheme="majorHAnsi" w:cstheme="majorHAnsi"/>
          <w:sz w:val="24"/>
          <w:szCs w:val="24"/>
        </w:rPr>
        <w:t xml:space="preserve">provide </w:t>
      </w:r>
      <w:r w:rsidRPr="00BF416A">
        <w:rPr>
          <w:rFonts w:asciiTheme="majorHAnsi" w:hAnsiTheme="majorHAnsi" w:cstheme="majorHAnsi"/>
          <w:sz w:val="24"/>
          <w:szCs w:val="24"/>
        </w:rPr>
        <w:t>support alongside group workers</w:t>
      </w:r>
      <w:r w:rsidR="001C1339">
        <w:rPr>
          <w:rFonts w:asciiTheme="majorHAnsi" w:hAnsiTheme="majorHAnsi" w:cstheme="majorHAnsi"/>
          <w:sz w:val="24"/>
          <w:szCs w:val="24"/>
        </w:rPr>
        <w:t xml:space="preserve"> and </w:t>
      </w:r>
      <w:r w:rsidRPr="00BF416A">
        <w:rPr>
          <w:rFonts w:asciiTheme="majorHAnsi" w:hAnsiTheme="majorHAnsi" w:cstheme="majorHAnsi"/>
          <w:sz w:val="24"/>
          <w:szCs w:val="24"/>
        </w:rPr>
        <w:t>support families at home. Always looking for new volunteers</w:t>
      </w:r>
      <w:r w:rsidR="00ED7E38" w:rsidRPr="00BF416A">
        <w:rPr>
          <w:rFonts w:asciiTheme="majorHAnsi" w:hAnsiTheme="majorHAnsi" w:cstheme="majorHAnsi"/>
          <w:sz w:val="24"/>
          <w:szCs w:val="24"/>
        </w:rPr>
        <w:t xml:space="preserve"> to support families</w:t>
      </w:r>
      <w:r w:rsidRPr="00BF416A">
        <w:rPr>
          <w:rFonts w:asciiTheme="majorHAnsi" w:hAnsiTheme="majorHAnsi" w:cstheme="majorHAnsi"/>
          <w:sz w:val="24"/>
          <w:szCs w:val="24"/>
        </w:rPr>
        <w:t xml:space="preserve">. </w:t>
      </w:r>
      <w:r w:rsidR="00ED7E38" w:rsidRPr="00BF416A">
        <w:rPr>
          <w:rFonts w:asciiTheme="majorHAnsi" w:hAnsiTheme="majorHAnsi" w:cstheme="majorHAnsi"/>
          <w:sz w:val="24"/>
          <w:szCs w:val="24"/>
        </w:rPr>
        <w:t>An hour or two a week, partner</w:t>
      </w:r>
      <w:r w:rsidR="001C1339">
        <w:rPr>
          <w:rFonts w:asciiTheme="majorHAnsi" w:hAnsiTheme="majorHAnsi" w:cstheme="majorHAnsi"/>
          <w:sz w:val="24"/>
          <w:szCs w:val="24"/>
        </w:rPr>
        <w:t>ed</w:t>
      </w:r>
      <w:r w:rsidR="00ED7E38" w:rsidRPr="00BF416A">
        <w:rPr>
          <w:rFonts w:asciiTheme="majorHAnsi" w:hAnsiTheme="majorHAnsi" w:cstheme="majorHAnsi"/>
          <w:sz w:val="24"/>
          <w:szCs w:val="24"/>
        </w:rPr>
        <w:t xml:space="preserve"> with 1 famil</w:t>
      </w:r>
      <w:r w:rsidR="001C1339">
        <w:rPr>
          <w:rFonts w:asciiTheme="majorHAnsi" w:hAnsiTheme="majorHAnsi" w:cstheme="majorHAnsi"/>
          <w:sz w:val="24"/>
          <w:szCs w:val="24"/>
        </w:rPr>
        <w:t>y</w:t>
      </w:r>
      <w:r w:rsidR="00ED7E38" w:rsidRPr="00BF416A">
        <w:rPr>
          <w:rFonts w:asciiTheme="majorHAnsi" w:hAnsiTheme="majorHAnsi" w:cstheme="majorHAnsi"/>
          <w:sz w:val="24"/>
          <w:szCs w:val="24"/>
        </w:rPr>
        <w:t xml:space="preserve"> at a time. Isolation is </w:t>
      </w:r>
      <w:r w:rsidR="001C1339">
        <w:rPr>
          <w:rFonts w:asciiTheme="majorHAnsi" w:hAnsiTheme="majorHAnsi" w:cstheme="majorHAnsi"/>
          <w:sz w:val="24"/>
          <w:szCs w:val="24"/>
        </w:rPr>
        <w:t xml:space="preserve">a </w:t>
      </w:r>
      <w:r w:rsidR="00ED7E38" w:rsidRPr="00BF416A">
        <w:rPr>
          <w:rFonts w:asciiTheme="majorHAnsi" w:hAnsiTheme="majorHAnsi" w:cstheme="majorHAnsi"/>
          <w:sz w:val="24"/>
          <w:szCs w:val="24"/>
        </w:rPr>
        <w:t>big issue</w:t>
      </w:r>
      <w:r w:rsidR="001C1339">
        <w:rPr>
          <w:rFonts w:asciiTheme="majorHAnsi" w:hAnsiTheme="majorHAnsi" w:cstheme="majorHAnsi"/>
          <w:sz w:val="24"/>
          <w:szCs w:val="24"/>
        </w:rPr>
        <w:t xml:space="preserve"> e.g. f</w:t>
      </w:r>
      <w:r w:rsidR="00ED7E38" w:rsidRPr="00BF416A">
        <w:rPr>
          <w:rFonts w:asciiTheme="majorHAnsi" w:hAnsiTheme="majorHAnsi" w:cstheme="majorHAnsi"/>
          <w:sz w:val="24"/>
          <w:szCs w:val="24"/>
        </w:rPr>
        <w:t>amilies moving into the area</w:t>
      </w:r>
      <w:r w:rsidR="001C1339">
        <w:rPr>
          <w:rFonts w:asciiTheme="majorHAnsi" w:hAnsiTheme="majorHAnsi" w:cstheme="majorHAnsi"/>
          <w:sz w:val="24"/>
          <w:szCs w:val="24"/>
        </w:rPr>
        <w:t xml:space="preserve"> who don’t know anyone</w:t>
      </w:r>
      <w:r w:rsidR="00ED7E38" w:rsidRPr="00BF416A">
        <w:rPr>
          <w:rFonts w:asciiTheme="majorHAnsi" w:hAnsiTheme="majorHAnsi" w:cstheme="majorHAnsi"/>
          <w:sz w:val="24"/>
          <w:szCs w:val="24"/>
        </w:rPr>
        <w:t xml:space="preserve">. </w:t>
      </w:r>
    </w:p>
    <w:p w14:paraId="7FD15EAD" w14:textId="644EBBA8" w:rsidR="00B44316" w:rsidRDefault="00B44316" w:rsidP="00DC3CD9">
      <w:pPr>
        <w:pStyle w:val="ListParagraph"/>
        <w:numPr>
          <w:ilvl w:val="0"/>
          <w:numId w:val="45"/>
        </w:numPr>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 xml:space="preserve">NCT: </w:t>
      </w:r>
      <w:r w:rsidR="001C1339">
        <w:rPr>
          <w:rFonts w:asciiTheme="majorHAnsi" w:hAnsiTheme="majorHAnsi" w:cstheme="majorHAnsi"/>
          <w:sz w:val="24"/>
          <w:szCs w:val="24"/>
        </w:rPr>
        <w:t xml:space="preserve">Two </w:t>
      </w:r>
      <w:r w:rsidR="007D5C00" w:rsidRPr="00BF416A">
        <w:rPr>
          <w:rFonts w:asciiTheme="majorHAnsi" w:hAnsiTheme="majorHAnsi" w:cstheme="majorHAnsi"/>
          <w:sz w:val="24"/>
          <w:szCs w:val="24"/>
        </w:rPr>
        <w:t>community groups in WL</w:t>
      </w:r>
      <w:r w:rsidR="006E47BB">
        <w:rPr>
          <w:rFonts w:asciiTheme="majorHAnsi" w:hAnsiTheme="majorHAnsi" w:cstheme="majorHAnsi"/>
          <w:sz w:val="24"/>
          <w:szCs w:val="24"/>
        </w:rPr>
        <w:t xml:space="preserve"> and o</w:t>
      </w:r>
      <w:r w:rsidR="007D5C00" w:rsidRPr="00BF416A">
        <w:rPr>
          <w:rFonts w:asciiTheme="majorHAnsi" w:hAnsiTheme="majorHAnsi" w:cstheme="majorHAnsi"/>
          <w:sz w:val="24"/>
          <w:szCs w:val="24"/>
        </w:rPr>
        <w:t xml:space="preserve">ffer peer feeding support in St Johns. </w:t>
      </w:r>
      <w:r w:rsidR="006E47BB">
        <w:rPr>
          <w:rFonts w:asciiTheme="majorHAnsi" w:hAnsiTheme="majorHAnsi" w:cstheme="majorHAnsi"/>
          <w:sz w:val="24"/>
          <w:szCs w:val="24"/>
        </w:rPr>
        <w:t xml:space="preserve">Asked if anyone had any connections </w:t>
      </w:r>
      <w:r w:rsidR="007D5C00" w:rsidRPr="00BF416A">
        <w:rPr>
          <w:rFonts w:asciiTheme="majorHAnsi" w:hAnsiTheme="majorHAnsi" w:cstheme="majorHAnsi"/>
          <w:sz w:val="24"/>
          <w:szCs w:val="24"/>
        </w:rPr>
        <w:t xml:space="preserve">in Armadale? </w:t>
      </w:r>
      <w:r w:rsidR="006E47BB" w:rsidRPr="00BF416A">
        <w:rPr>
          <w:rFonts w:asciiTheme="majorHAnsi" w:hAnsiTheme="majorHAnsi" w:cstheme="majorHAnsi"/>
          <w:sz w:val="24"/>
          <w:szCs w:val="24"/>
        </w:rPr>
        <w:t xml:space="preserve">Couple anti natal classes </w:t>
      </w:r>
      <w:r w:rsidR="007D5C00" w:rsidRPr="00BF416A">
        <w:rPr>
          <w:rFonts w:asciiTheme="majorHAnsi" w:hAnsiTheme="majorHAnsi" w:cstheme="majorHAnsi"/>
          <w:sz w:val="24"/>
          <w:szCs w:val="24"/>
        </w:rPr>
        <w:t>struggling with attendance.</w:t>
      </w:r>
      <w:r w:rsidR="00791EB5" w:rsidRPr="00BF416A">
        <w:rPr>
          <w:rFonts w:asciiTheme="majorHAnsi" w:hAnsiTheme="majorHAnsi" w:cstheme="majorHAnsi"/>
          <w:sz w:val="24"/>
          <w:szCs w:val="24"/>
        </w:rPr>
        <w:t xml:space="preserve"> </w:t>
      </w:r>
    </w:p>
    <w:p w14:paraId="20372A97" w14:textId="0B600090" w:rsidR="00CC36A1" w:rsidRPr="00BF416A" w:rsidRDefault="00CC36A1" w:rsidP="00DC3CD9">
      <w:pPr>
        <w:pStyle w:val="ListParagraph"/>
        <w:numPr>
          <w:ilvl w:val="0"/>
          <w:numId w:val="45"/>
        </w:numPr>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 xml:space="preserve">Social Security Scotland – </w:t>
      </w:r>
      <w:r>
        <w:rPr>
          <w:rFonts w:asciiTheme="majorHAnsi" w:hAnsiTheme="majorHAnsi" w:cstheme="majorHAnsi"/>
          <w:sz w:val="24"/>
          <w:szCs w:val="24"/>
        </w:rPr>
        <w:t xml:space="preserve">See </w:t>
      </w:r>
      <w:r w:rsidR="005814A0">
        <w:rPr>
          <w:rFonts w:asciiTheme="majorHAnsi" w:hAnsiTheme="majorHAnsi" w:cstheme="majorHAnsi"/>
          <w:sz w:val="24"/>
          <w:szCs w:val="24"/>
        </w:rPr>
        <w:t xml:space="preserve">information </w:t>
      </w:r>
      <w:r>
        <w:rPr>
          <w:rFonts w:asciiTheme="majorHAnsi" w:hAnsiTheme="majorHAnsi" w:cstheme="majorHAnsi"/>
          <w:sz w:val="24"/>
          <w:szCs w:val="24"/>
        </w:rPr>
        <w:t>below</w:t>
      </w:r>
    </w:p>
    <w:p w14:paraId="5DFAFB03" w14:textId="77777777" w:rsidR="00CC36A1" w:rsidRDefault="00CC36A1" w:rsidP="00DC3CD9">
      <w:pPr>
        <w:pStyle w:val="ListParagraph"/>
        <w:spacing w:after="80" w:line="240" w:lineRule="auto"/>
        <w:ind w:left="1080"/>
        <w:jc w:val="both"/>
        <w:rPr>
          <w:rFonts w:asciiTheme="majorHAnsi" w:hAnsiTheme="majorHAnsi" w:cstheme="majorHAnsi"/>
          <w:sz w:val="24"/>
          <w:szCs w:val="24"/>
        </w:rPr>
      </w:pPr>
    </w:p>
    <w:p w14:paraId="666A1231" w14:textId="77777777" w:rsidR="00CC36A1" w:rsidRPr="00BF416A" w:rsidRDefault="00CC36A1" w:rsidP="00484EDD">
      <w:pPr>
        <w:pStyle w:val="ListParagraph"/>
        <w:spacing w:after="80" w:line="240" w:lineRule="auto"/>
        <w:ind w:left="1080"/>
        <w:rPr>
          <w:rFonts w:asciiTheme="majorHAnsi" w:hAnsiTheme="majorHAnsi" w:cstheme="majorHAnsi"/>
          <w:sz w:val="24"/>
          <w:szCs w:val="24"/>
        </w:rPr>
      </w:pPr>
    </w:p>
    <w:p w14:paraId="58B9AC9E" w14:textId="1B8DE8B1" w:rsidR="000D4DF0" w:rsidRPr="005814A0" w:rsidRDefault="000D4DF0" w:rsidP="000D4DF0">
      <w:pPr>
        <w:pStyle w:val="ListParagraph"/>
        <w:numPr>
          <w:ilvl w:val="0"/>
          <w:numId w:val="43"/>
        </w:numPr>
        <w:spacing w:after="80" w:line="240" w:lineRule="auto"/>
        <w:rPr>
          <w:rFonts w:asciiTheme="majorHAnsi" w:hAnsiTheme="majorHAnsi" w:cstheme="majorHAnsi"/>
          <w:sz w:val="24"/>
          <w:szCs w:val="24"/>
          <w:u w:val="single"/>
        </w:rPr>
      </w:pPr>
      <w:r w:rsidRPr="005814A0">
        <w:rPr>
          <w:rFonts w:asciiTheme="majorHAnsi" w:hAnsiTheme="majorHAnsi" w:cstheme="majorHAnsi"/>
          <w:sz w:val="24"/>
          <w:szCs w:val="24"/>
          <w:u w:val="single"/>
        </w:rPr>
        <w:t>Any other business</w:t>
      </w:r>
      <w:r w:rsidR="005814A0" w:rsidRPr="005814A0">
        <w:rPr>
          <w:rFonts w:asciiTheme="majorHAnsi" w:hAnsiTheme="majorHAnsi" w:cstheme="majorHAnsi"/>
          <w:sz w:val="24"/>
          <w:szCs w:val="24"/>
        </w:rPr>
        <w:t xml:space="preserve"> - none</w:t>
      </w:r>
    </w:p>
    <w:p w14:paraId="6620027C" w14:textId="1457BC22" w:rsidR="000D4DF0" w:rsidRPr="00BF416A" w:rsidRDefault="000D4DF0" w:rsidP="005814A0">
      <w:pPr>
        <w:spacing w:after="80"/>
        <w:ind w:left="360" w:firstLine="360"/>
        <w:rPr>
          <w:rFonts w:asciiTheme="majorHAnsi" w:hAnsiTheme="majorHAnsi" w:cstheme="majorHAnsi"/>
          <w:i/>
          <w:iCs/>
        </w:rPr>
      </w:pPr>
      <w:r w:rsidRPr="00BF416A">
        <w:rPr>
          <w:rFonts w:asciiTheme="majorHAnsi" w:hAnsiTheme="majorHAnsi" w:cstheme="majorHAnsi"/>
          <w:i/>
          <w:iCs/>
        </w:rPr>
        <w:t xml:space="preserve">Next meeting date: </w:t>
      </w:r>
      <w:r w:rsidR="00C56729" w:rsidRPr="00BF416A">
        <w:rPr>
          <w:rFonts w:asciiTheme="majorHAnsi" w:hAnsiTheme="majorHAnsi" w:cstheme="majorHAnsi"/>
          <w:i/>
          <w:iCs/>
        </w:rPr>
        <w:t>October 29th</w:t>
      </w:r>
      <w:r w:rsidR="00CF70DE" w:rsidRPr="00BF416A">
        <w:rPr>
          <w:rFonts w:asciiTheme="majorHAnsi" w:hAnsiTheme="majorHAnsi" w:cstheme="majorHAnsi"/>
          <w:i/>
          <w:iCs/>
        </w:rPr>
        <w:t xml:space="preserve"> (TBC) </w:t>
      </w:r>
      <w:r w:rsidR="00AB697D" w:rsidRPr="00BF416A">
        <w:rPr>
          <w:rFonts w:asciiTheme="majorHAnsi" w:hAnsiTheme="majorHAnsi" w:cstheme="majorHAnsi"/>
          <w:i/>
          <w:iCs/>
        </w:rPr>
        <w:t>Online</w:t>
      </w:r>
    </w:p>
    <w:p w14:paraId="50B647D4" w14:textId="453074EF" w:rsidR="001B5CFB" w:rsidRDefault="005814A0" w:rsidP="005814A0">
      <w:pPr>
        <w:pStyle w:val="ListParagraph"/>
        <w:spacing w:after="80" w:line="240" w:lineRule="auto"/>
        <w:rPr>
          <w:rFonts w:asciiTheme="majorHAnsi" w:hAnsiTheme="majorHAnsi" w:cstheme="majorHAnsi"/>
          <w:sz w:val="24"/>
          <w:szCs w:val="24"/>
        </w:rPr>
      </w:pPr>
      <w:r>
        <w:rPr>
          <w:rFonts w:asciiTheme="majorHAnsi" w:hAnsiTheme="majorHAnsi" w:cstheme="majorHAnsi"/>
          <w:sz w:val="24"/>
          <w:szCs w:val="24"/>
        </w:rPr>
        <w:t>Event planning subgroup – no meeting in Sept, notes from Aug c/f</w:t>
      </w:r>
    </w:p>
    <w:p w14:paraId="3644CF71" w14:textId="77777777" w:rsidR="005814A0" w:rsidRDefault="005814A0" w:rsidP="002B3611">
      <w:pPr>
        <w:pStyle w:val="ListParagraph"/>
        <w:spacing w:after="80" w:line="240" w:lineRule="auto"/>
        <w:jc w:val="center"/>
        <w:rPr>
          <w:rFonts w:asciiTheme="majorHAnsi" w:hAnsiTheme="majorHAnsi" w:cstheme="majorHAnsi"/>
          <w:sz w:val="24"/>
          <w:szCs w:val="24"/>
        </w:rPr>
      </w:pPr>
    </w:p>
    <w:p w14:paraId="393CBA81" w14:textId="77777777" w:rsidR="005814A0" w:rsidRPr="00BF416A" w:rsidRDefault="005814A0" w:rsidP="002B3611">
      <w:pPr>
        <w:pStyle w:val="ListParagraph"/>
        <w:spacing w:after="80" w:line="240" w:lineRule="auto"/>
        <w:jc w:val="center"/>
        <w:rPr>
          <w:rFonts w:asciiTheme="majorHAnsi" w:hAnsiTheme="majorHAnsi" w:cstheme="majorHAnsi"/>
          <w:sz w:val="24"/>
          <w:szCs w:val="24"/>
        </w:rPr>
      </w:pPr>
    </w:p>
    <w:p w14:paraId="0CD6443D" w14:textId="4351AF8C" w:rsidR="002B3611" w:rsidRPr="00BF416A" w:rsidRDefault="002B3611" w:rsidP="002B3611">
      <w:pPr>
        <w:ind w:firstLine="720"/>
        <w:rPr>
          <w:rFonts w:cstheme="minorHAnsi"/>
          <w:u w:val="single"/>
        </w:rPr>
      </w:pPr>
      <w:r w:rsidRPr="00BF416A">
        <w:rPr>
          <w:rFonts w:cstheme="minorHAnsi"/>
          <w:u w:val="single"/>
        </w:rPr>
        <w:lastRenderedPageBreak/>
        <w:t xml:space="preserve">Actions </w:t>
      </w:r>
      <w:r w:rsidR="005814A0">
        <w:rPr>
          <w:rFonts w:cstheme="minorHAnsi"/>
          <w:u w:val="single"/>
        </w:rPr>
        <w:t xml:space="preserve">C/F </w:t>
      </w:r>
      <w:r w:rsidRPr="00BF416A">
        <w:rPr>
          <w:rFonts w:cstheme="minorHAnsi"/>
          <w:u w:val="single"/>
        </w:rPr>
        <w:t>Aug</w:t>
      </w:r>
    </w:p>
    <w:p w14:paraId="13048472" w14:textId="77777777" w:rsidR="002B3611" w:rsidRPr="00BF416A" w:rsidRDefault="002B3611" w:rsidP="002B3611">
      <w:pPr>
        <w:pStyle w:val="ListParagraph"/>
        <w:numPr>
          <w:ilvl w:val="0"/>
          <w:numId w:val="41"/>
        </w:numPr>
        <w:spacing w:after="80" w:line="240" w:lineRule="auto"/>
        <w:rPr>
          <w:rFonts w:cstheme="minorHAnsi"/>
          <w:sz w:val="24"/>
          <w:szCs w:val="24"/>
        </w:rPr>
      </w:pPr>
      <w:r w:rsidRPr="00BF416A">
        <w:rPr>
          <w:rFonts w:cstheme="minorHAnsi"/>
          <w:sz w:val="24"/>
          <w:szCs w:val="24"/>
        </w:rPr>
        <w:t xml:space="preserve">Email any volunteer or placements opportunities to </w:t>
      </w:r>
      <w:hyperlink r:id="rId13" w:history="1">
        <w:r w:rsidRPr="00BF416A">
          <w:rPr>
            <w:rStyle w:val="Hyperlink"/>
            <w:rFonts w:cstheme="minorHAnsi"/>
            <w:sz w:val="24"/>
            <w:szCs w:val="24"/>
          </w:rPr>
          <w:t>Ray.fallan@vsgwl.org</w:t>
        </w:r>
      </w:hyperlink>
    </w:p>
    <w:p w14:paraId="22B2D15A" w14:textId="77777777" w:rsidR="002B3611" w:rsidRPr="00BF416A" w:rsidRDefault="002B3611" w:rsidP="002B3611">
      <w:pPr>
        <w:pStyle w:val="ListParagraph"/>
        <w:numPr>
          <w:ilvl w:val="0"/>
          <w:numId w:val="41"/>
        </w:numPr>
        <w:spacing w:after="80" w:line="240" w:lineRule="auto"/>
        <w:rPr>
          <w:rFonts w:cstheme="minorHAnsi"/>
          <w:sz w:val="24"/>
          <w:szCs w:val="24"/>
        </w:rPr>
      </w:pPr>
      <w:r w:rsidRPr="00BF416A">
        <w:rPr>
          <w:rFonts w:cstheme="minorHAnsi"/>
          <w:sz w:val="24"/>
          <w:szCs w:val="24"/>
        </w:rPr>
        <w:t xml:space="preserve">All members get in touch with any guest speakers or interested topics </w:t>
      </w:r>
      <w:proofErr w:type="spellStart"/>
      <w:r w:rsidRPr="00BF416A">
        <w:rPr>
          <w:rFonts w:cstheme="minorHAnsi"/>
          <w:sz w:val="24"/>
          <w:szCs w:val="24"/>
        </w:rPr>
        <w:t>e.g</w:t>
      </w:r>
      <w:proofErr w:type="spellEnd"/>
      <w:r w:rsidRPr="00BF416A">
        <w:rPr>
          <w:rFonts w:cstheme="minorHAnsi"/>
          <w:sz w:val="24"/>
          <w:szCs w:val="24"/>
        </w:rPr>
        <w:t xml:space="preserve"> volunteer expenses, recruitment.</w:t>
      </w:r>
    </w:p>
    <w:p w14:paraId="41163A52" w14:textId="77777777" w:rsidR="002B3611" w:rsidRPr="00BF416A" w:rsidRDefault="002B3611" w:rsidP="002B3611">
      <w:pPr>
        <w:pStyle w:val="ListParagraph"/>
        <w:numPr>
          <w:ilvl w:val="0"/>
          <w:numId w:val="41"/>
        </w:numPr>
        <w:spacing w:after="80" w:line="240" w:lineRule="auto"/>
        <w:rPr>
          <w:rFonts w:cstheme="minorHAnsi"/>
          <w:sz w:val="24"/>
          <w:szCs w:val="24"/>
        </w:rPr>
      </w:pPr>
      <w:r w:rsidRPr="00BF416A">
        <w:rPr>
          <w:rFonts w:cstheme="minorHAnsi"/>
          <w:sz w:val="24"/>
          <w:szCs w:val="24"/>
        </w:rPr>
        <w:t>How many volunteers are there in WL? – How can we map this.</w:t>
      </w:r>
    </w:p>
    <w:p w14:paraId="0CC8205A" w14:textId="77777777" w:rsidR="002B3611" w:rsidRPr="00BF416A" w:rsidRDefault="002B3611" w:rsidP="002B3611">
      <w:pPr>
        <w:pStyle w:val="ListParagraph"/>
        <w:numPr>
          <w:ilvl w:val="0"/>
          <w:numId w:val="41"/>
        </w:numPr>
        <w:spacing w:after="80" w:line="240" w:lineRule="auto"/>
        <w:rPr>
          <w:rFonts w:cstheme="minorHAnsi"/>
          <w:sz w:val="24"/>
          <w:szCs w:val="24"/>
        </w:rPr>
      </w:pPr>
      <w:r w:rsidRPr="00BF416A">
        <w:rPr>
          <w:rFonts w:cstheme="minorHAnsi"/>
          <w:sz w:val="24"/>
          <w:szCs w:val="24"/>
        </w:rPr>
        <w:t xml:space="preserve">Contact Carol if any corporate volunteering opportunities (plenty of time needed to plan ahead): </w:t>
      </w:r>
      <w:hyperlink r:id="rId14" w:history="1">
        <w:r w:rsidRPr="00BF416A">
          <w:rPr>
            <w:rStyle w:val="Hyperlink"/>
            <w:rFonts w:cs="Calibri"/>
            <w:sz w:val="24"/>
            <w:szCs w:val="24"/>
          </w:rPr>
          <w:t>carol.tugman@socialsecurity.gov.scot</w:t>
        </w:r>
      </w:hyperlink>
      <w:r w:rsidRPr="00BF416A">
        <w:rPr>
          <w:rFonts w:cs="Calibri"/>
          <w:color w:val="000000"/>
          <w:sz w:val="24"/>
          <w:szCs w:val="24"/>
        </w:rPr>
        <w:t xml:space="preserve"> </w:t>
      </w:r>
    </w:p>
    <w:p w14:paraId="00A00C57" w14:textId="2844E9E3" w:rsidR="002B3611" w:rsidRPr="00BF416A" w:rsidRDefault="002B3611" w:rsidP="00BF347E">
      <w:pPr>
        <w:pStyle w:val="ListParagraph"/>
        <w:numPr>
          <w:ilvl w:val="0"/>
          <w:numId w:val="41"/>
        </w:numPr>
        <w:spacing w:after="80" w:line="240" w:lineRule="auto"/>
        <w:ind w:firstLine="720"/>
        <w:rPr>
          <w:sz w:val="24"/>
          <w:szCs w:val="24"/>
        </w:rPr>
      </w:pPr>
      <w:r w:rsidRPr="00BF416A">
        <w:rPr>
          <w:rFonts w:cstheme="minorHAnsi"/>
          <w:sz w:val="24"/>
          <w:szCs w:val="24"/>
        </w:rPr>
        <w:t xml:space="preserve">Contact Asda community champion – </w:t>
      </w:r>
      <w:hyperlink r:id="rId15" w:tgtFrame="_blank" w:tooltip="mailto:alorrai.s04176.uk@wal-mart.com" w:history="1">
        <w:r w:rsidRPr="00BF416A">
          <w:rPr>
            <w:rStyle w:val="Hyperlink"/>
            <w:rFonts w:cstheme="minorHAnsi"/>
            <w:sz w:val="24"/>
            <w:szCs w:val="24"/>
          </w:rPr>
          <w:t>alorrai.s04176.uk@wal-mart.com</w:t>
        </w:r>
      </w:hyperlink>
      <w:r w:rsidRPr="00BF416A">
        <w:rPr>
          <w:rStyle w:val="Hyperlink"/>
          <w:rFonts w:cstheme="minorHAnsi"/>
          <w:sz w:val="24"/>
          <w:szCs w:val="24"/>
        </w:rPr>
        <w:t>:</w:t>
      </w:r>
      <w:r w:rsidRPr="00BF416A">
        <w:rPr>
          <w:rStyle w:val="Hyperlink"/>
          <w:rFonts w:cstheme="minorHAnsi"/>
          <w:sz w:val="24"/>
          <w:szCs w:val="24"/>
          <w:u w:val="none"/>
        </w:rPr>
        <w:t xml:space="preserve"> </w:t>
      </w:r>
      <w:r w:rsidRPr="00BF416A">
        <w:rPr>
          <w:sz w:val="24"/>
          <w:szCs w:val="24"/>
        </w:rPr>
        <w:t>Abi Lorraine: Community Life Champion: Asda Livingston: Tel: 01506835980 ext 222</w:t>
      </w:r>
    </w:p>
    <w:p w14:paraId="5AADC316" w14:textId="77777777" w:rsidR="002B3611" w:rsidRDefault="002B3611" w:rsidP="002B3611">
      <w:pPr>
        <w:pStyle w:val="ListParagraph"/>
        <w:spacing w:after="80" w:line="240" w:lineRule="auto"/>
        <w:jc w:val="center"/>
        <w:rPr>
          <w:rFonts w:asciiTheme="majorHAnsi" w:hAnsiTheme="majorHAnsi" w:cstheme="majorHAnsi"/>
          <w:sz w:val="24"/>
          <w:szCs w:val="24"/>
        </w:rPr>
      </w:pPr>
    </w:p>
    <w:p w14:paraId="54FCA574" w14:textId="77777777" w:rsidR="00CC36A1" w:rsidRDefault="00CC36A1" w:rsidP="002B3611">
      <w:pPr>
        <w:pStyle w:val="ListParagraph"/>
        <w:spacing w:after="80" w:line="240" w:lineRule="auto"/>
        <w:jc w:val="center"/>
        <w:rPr>
          <w:rFonts w:asciiTheme="majorHAnsi" w:hAnsiTheme="majorHAnsi" w:cstheme="majorHAnsi"/>
          <w:sz w:val="24"/>
          <w:szCs w:val="24"/>
        </w:rPr>
      </w:pPr>
    </w:p>
    <w:p w14:paraId="4D0A4BC3" w14:textId="7EE607FD" w:rsidR="00CC36A1" w:rsidRPr="00CC36A1" w:rsidRDefault="00CC36A1" w:rsidP="00CC36A1">
      <w:pPr>
        <w:pStyle w:val="ListParagraph"/>
        <w:spacing w:after="80" w:line="240" w:lineRule="auto"/>
        <w:rPr>
          <w:rFonts w:asciiTheme="majorHAnsi" w:hAnsiTheme="majorHAnsi" w:cstheme="majorHAnsi"/>
          <w:b/>
          <w:bCs/>
          <w:sz w:val="24"/>
          <w:szCs w:val="24"/>
        </w:rPr>
      </w:pPr>
      <w:r w:rsidRPr="00CC36A1">
        <w:rPr>
          <w:rFonts w:asciiTheme="majorHAnsi" w:hAnsiTheme="majorHAnsi" w:cstheme="majorHAnsi"/>
          <w:b/>
          <w:bCs/>
          <w:sz w:val="24"/>
          <w:szCs w:val="24"/>
        </w:rPr>
        <w:t>Appendix: Social security</w:t>
      </w:r>
    </w:p>
    <w:tbl>
      <w:tblPr>
        <w:tblW w:w="5000" w:type="pct"/>
        <w:jc w:val="center"/>
        <w:shd w:val="clear" w:color="auto" w:fill="FFFFFF"/>
        <w:tblCellMar>
          <w:left w:w="0" w:type="dxa"/>
          <w:right w:w="0" w:type="dxa"/>
        </w:tblCellMar>
        <w:tblLook w:val="04A0" w:firstRow="1" w:lastRow="0" w:firstColumn="1" w:lastColumn="0" w:noHBand="0" w:noVBand="1"/>
      </w:tblPr>
      <w:tblGrid>
        <w:gridCol w:w="9638"/>
      </w:tblGrid>
      <w:tr w:rsidR="00CC36A1" w:rsidRPr="00CC36A1" w14:paraId="34234804" w14:textId="77777777" w:rsidTr="00CC36A1">
        <w:trPr>
          <w:jc w:val="center"/>
        </w:trPr>
        <w:tc>
          <w:tcPr>
            <w:tcW w:w="5000" w:type="pct"/>
            <w:shd w:val="clear" w:color="auto" w:fill="FFFFFF"/>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C36A1" w:rsidRPr="00CC36A1" w14:paraId="0E7F86D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CC36A1" w:rsidRPr="00CC36A1" w14:paraId="460C081A" w14:textId="77777777">
                    <w:trPr>
                      <w:jc w:val="center"/>
                    </w:trPr>
                    <w:tc>
                      <w:tcPr>
                        <w:tcW w:w="0" w:type="auto"/>
                        <w:shd w:val="clear" w:color="auto" w:fill="FAFAFA"/>
                        <w:tcMar>
                          <w:top w:w="75" w:type="dxa"/>
                          <w:left w:w="0" w:type="dxa"/>
                          <w:bottom w:w="75" w:type="dxa"/>
                          <w:right w:w="0" w:type="dxa"/>
                        </w:tcMar>
                        <w:hideMark/>
                      </w:tcPr>
                      <w:p w14:paraId="0DE284C4"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050E5F06" w14:textId="77777777">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C36A1" w:rsidRPr="00CC36A1" w14:paraId="1E08B054" w14:textId="77777777">
                          <w:trPr>
                            <w:jc w:val="center"/>
                          </w:trPr>
                          <w:tc>
                            <w:tcPr>
                              <w:tcW w:w="0" w:type="auto"/>
                              <w:shd w:val="clear" w:color="auto" w:fill="FFFFFF"/>
                              <w:tcMar>
                                <w:top w:w="135" w:type="dxa"/>
                                <w:left w:w="0" w:type="dxa"/>
                                <w:bottom w:w="0" w:type="dxa"/>
                                <w:right w:w="0" w:type="dxa"/>
                              </w:tcMar>
                            </w:tcPr>
                            <w:p w14:paraId="569FB06D"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1998B98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2340E35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01B540DB" w14:textId="77777777">
                                            <w:tc>
                                              <w:tcPr>
                                                <w:tcW w:w="0" w:type="auto"/>
                                                <w:tcMar>
                                                  <w:top w:w="0" w:type="dxa"/>
                                                  <w:left w:w="270" w:type="dxa"/>
                                                  <w:bottom w:w="135" w:type="dxa"/>
                                                  <w:right w:w="270" w:type="dxa"/>
                                                </w:tcMar>
                                                <w:hideMark/>
                                              </w:tcPr>
                                              <w:p w14:paraId="47401D6A" w14:textId="77777777" w:rsidR="00CC36A1" w:rsidRPr="00CC36A1" w:rsidRDefault="00CC36A1" w:rsidP="00CC36A1">
                                                <w:pPr>
                                                  <w:pStyle w:val="ListParagraph"/>
                                                  <w:spacing w:after="80" w:line="240" w:lineRule="auto"/>
                                                  <w:jc w:val="center"/>
                                                  <w:rPr>
                                                    <w:rFonts w:asciiTheme="majorHAnsi" w:hAnsiTheme="majorHAnsi" w:cstheme="majorHAnsi"/>
                                                    <w:b/>
                                                    <w:bCs/>
                                                  </w:rPr>
                                                </w:pPr>
                                                <w:r w:rsidRPr="00CC36A1">
                                                  <w:rPr>
                                                    <w:rFonts w:asciiTheme="majorHAnsi" w:hAnsiTheme="majorHAnsi" w:cstheme="majorHAnsi"/>
                                                    <w:b/>
                                                    <w:bCs/>
                                                  </w:rPr>
                                                  <w:t>Extending Carer Support Payment</w:t>
                                                </w:r>
                                              </w:p>
                                            </w:tc>
                                          </w:tr>
                                        </w:tbl>
                                        <w:p w14:paraId="2185C0C4" w14:textId="77777777" w:rsidR="00CC36A1" w:rsidRPr="00CC36A1" w:rsidRDefault="00CC36A1" w:rsidP="00CC36A1">
                                          <w:pPr>
                                            <w:pStyle w:val="ListParagraph"/>
                                            <w:spacing w:after="80"/>
                                            <w:jc w:val="center"/>
                                            <w:rPr>
                                              <w:rFonts w:asciiTheme="majorHAnsi" w:hAnsiTheme="majorHAnsi" w:cstheme="majorHAnsi"/>
                                            </w:rPr>
                                          </w:pPr>
                                        </w:p>
                                      </w:tc>
                                    </w:tr>
                                  </w:tbl>
                                  <w:p w14:paraId="0B5D692E"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406BBA7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735BD9C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2DC342EC" w14:textId="77777777">
                                            <w:tc>
                                              <w:tcPr>
                                                <w:tcW w:w="0" w:type="auto"/>
                                                <w:tcMar>
                                                  <w:top w:w="0" w:type="dxa"/>
                                                  <w:left w:w="270" w:type="dxa"/>
                                                  <w:bottom w:w="135" w:type="dxa"/>
                                                  <w:right w:w="270" w:type="dxa"/>
                                                </w:tcMar>
                                                <w:hideMark/>
                                              </w:tcPr>
                                              <w:p w14:paraId="1311D273" w14:textId="77777777" w:rsidR="00CC36A1" w:rsidRPr="00CC36A1" w:rsidRDefault="00CC36A1" w:rsidP="00CC36A1">
                                                <w:pPr>
                                                  <w:pStyle w:val="ListParagraph"/>
                                                  <w:spacing w:after="80" w:line="240" w:lineRule="auto"/>
                                                  <w:jc w:val="center"/>
                                                  <w:rPr>
                                                    <w:rFonts w:asciiTheme="majorHAnsi" w:hAnsiTheme="majorHAnsi" w:cstheme="majorHAnsi"/>
                                                  </w:rPr>
                                                </w:pPr>
                                                <w:hyperlink r:id="rId16" w:history="1">
                                                  <w:r w:rsidRPr="00CC36A1">
                                                    <w:rPr>
                                                      <w:rStyle w:val="Hyperlink"/>
                                                      <w:rFonts w:asciiTheme="majorHAnsi" w:hAnsiTheme="majorHAnsi" w:cstheme="majorHAnsi"/>
                                                    </w:rPr>
                                                    <w:t>Carer Support Payment</w:t>
                                                  </w:r>
                                                </w:hyperlink>
                                                <w:r w:rsidRPr="00CC36A1">
                                                  <w:rPr>
                                                    <w:rFonts w:asciiTheme="majorHAnsi" w:hAnsiTheme="majorHAnsi" w:cstheme="majorHAnsi"/>
                                                  </w:rPr>
                                                  <w:t>, the replacement for Carer’s Allowance in Scotland, is now available in seven more council areas - Aberdeen, Aberdeenshire, Fife, Moray and North, East and South Ayrshire.</w:t>
                                                </w:r>
                                                <w:r w:rsidRPr="00CC36A1">
                                                  <w:rPr>
                                                    <w:rFonts w:asciiTheme="majorHAnsi" w:hAnsiTheme="majorHAnsi" w:cstheme="majorHAnsi"/>
                                                  </w:rPr>
                                                  <w:br/>
                                                  <w:t> </w:t>
                                                </w:r>
                                                <w:r w:rsidRPr="00CC36A1">
                                                  <w:rPr>
                                                    <w:rFonts w:asciiTheme="majorHAnsi" w:hAnsiTheme="majorHAnsi" w:cstheme="majorHAnsi"/>
                                                  </w:rPr>
                                                  <w:br/>
                                                  <w:t xml:space="preserve">Carers can use the postcode checker available online at </w:t>
                                                </w:r>
                                                <w:hyperlink r:id="rId17" w:history="1">
                                                  <w:proofErr w:type="spellStart"/>
                                                  <w:r w:rsidRPr="00CC36A1">
                                                    <w:rPr>
                                                      <w:rStyle w:val="Hyperlink"/>
                                                      <w:rFonts w:asciiTheme="majorHAnsi" w:hAnsiTheme="majorHAnsi" w:cstheme="majorHAnsi"/>
                                                    </w:rPr>
                                                    <w:t>postcodecheck.socialsecurity.gov.scot</w:t>
                                                  </w:r>
                                                  <w:proofErr w:type="spellEnd"/>
                                                </w:hyperlink>
                                                <w:r w:rsidRPr="00CC36A1">
                                                  <w:rPr>
                                                    <w:rFonts w:asciiTheme="majorHAnsi" w:hAnsiTheme="majorHAnsi" w:cstheme="majorHAnsi"/>
                                                  </w:rPr>
                                                  <w:t xml:space="preserve"> to see if Carer Support Payment is available in their area.</w:t>
                                                </w:r>
                                                <w:r w:rsidRPr="00CC36A1">
                                                  <w:rPr>
                                                    <w:rFonts w:asciiTheme="majorHAnsi" w:hAnsiTheme="majorHAnsi" w:cstheme="majorHAnsi"/>
                                                  </w:rPr>
                                                  <w:br/>
                                                  <w:t> </w:t>
                                                </w:r>
                                                <w:r w:rsidRPr="00CC36A1">
                                                  <w:rPr>
                                                    <w:rFonts w:asciiTheme="majorHAnsi" w:hAnsiTheme="majorHAnsi" w:cstheme="majorHAnsi"/>
                                                  </w:rPr>
                                                  <w:br/>
                                                  <w:t>The benefit will be available across the whole of Scotland from 4 November.</w:t>
                                                </w:r>
                                                <w:r w:rsidRPr="00CC36A1">
                                                  <w:rPr>
                                                    <w:rFonts w:asciiTheme="majorHAnsi" w:hAnsiTheme="majorHAnsi" w:cstheme="majorHAnsi"/>
                                                  </w:rPr>
                                                  <w:br/>
                                                  <w:t> </w:t>
                                                </w:r>
                                                <w:r w:rsidRPr="00CC36A1">
                                                  <w:rPr>
                                                    <w:rFonts w:asciiTheme="majorHAnsi" w:hAnsiTheme="majorHAnsi" w:cstheme="majorHAnsi"/>
                                                  </w:rPr>
                                                  <w:br/>
                                                  <w:t>Unlike Carer’s Allowance, Carer Support Payment is available to some carers in full-time education or studying for 21 hours or more a week. This includes full-time students aged 20 or over and students under 20 who are in higher education. Some carers can apply to have their benefit payments backdated to when Carer Support Payment was introduced.</w:t>
                                                </w:r>
                                                <w:r w:rsidRPr="00CC36A1">
                                                  <w:rPr>
                                                    <w:rFonts w:asciiTheme="majorHAnsi" w:hAnsiTheme="majorHAnsi" w:cstheme="majorHAnsi"/>
                                                  </w:rPr>
                                                  <w:br/>
                                                </w:r>
                                                <w:r w:rsidRPr="00CC36A1">
                                                  <w:rPr>
                                                    <w:rFonts w:asciiTheme="majorHAnsi" w:hAnsiTheme="majorHAnsi" w:cstheme="majorHAnsi"/>
                                                  </w:rPr>
                                                  <w:br/>
                                                  <w:t>Carers who live in areas where Carer Support Payment is not yet available are urged to apply for Carer's Allowance to make sure they are not missing out on financial support.</w:t>
                                                </w:r>
                                                <w:r w:rsidRPr="00CC36A1">
                                                  <w:rPr>
                                                    <w:rFonts w:asciiTheme="majorHAnsi" w:hAnsiTheme="majorHAnsi" w:cstheme="majorHAnsi"/>
                                                  </w:rPr>
                                                  <w:br/>
                                                  <w:t> </w:t>
                                                </w:r>
                                                <w:r w:rsidRPr="00CC36A1">
                                                  <w:rPr>
                                                    <w:rFonts w:asciiTheme="majorHAnsi" w:hAnsiTheme="majorHAnsi" w:cstheme="majorHAnsi"/>
                                                  </w:rPr>
                                                  <w:br/>
                                                  <w:t xml:space="preserve">More information is available on </w:t>
                                                </w:r>
                                                <w:hyperlink r:id="rId18" w:history="1">
                                                  <w:r w:rsidRPr="00CC36A1">
                                                    <w:rPr>
                                                      <w:rStyle w:val="Hyperlink"/>
                                                      <w:rFonts w:asciiTheme="majorHAnsi" w:hAnsiTheme="majorHAnsi" w:cstheme="majorHAnsi"/>
                                                    </w:rPr>
                                                    <w:t>Extending Carer Support Payment</w:t>
                                                  </w:r>
                                                </w:hyperlink>
                                                <w:r w:rsidRPr="00CC36A1">
                                                  <w:rPr>
                                                    <w:rFonts w:asciiTheme="majorHAnsi" w:hAnsiTheme="majorHAnsi" w:cstheme="majorHAnsi"/>
                                                  </w:rPr>
                                                  <w:t xml:space="preserve">. People can check eligibility and apply at </w:t>
                                                </w:r>
                                                <w:hyperlink r:id="rId19" w:history="1">
                                                  <w:proofErr w:type="spellStart"/>
                                                  <w:r w:rsidRPr="00CC36A1">
                                                    <w:rPr>
                                                      <w:rStyle w:val="Hyperlink"/>
                                                      <w:rFonts w:asciiTheme="majorHAnsi" w:hAnsiTheme="majorHAnsi" w:cstheme="majorHAnsi"/>
                                                    </w:rPr>
                                                    <w:t>mygov.scot</w:t>
                                                  </w:r>
                                                  <w:proofErr w:type="spellEnd"/>
                                                  <w:r w:rsidRPr="00CC36A1">
                                                    <w:rPr>
                                                      <w:rStyle w:val="Hyperlink"/>
                                                      <w:rFonts w:asciiTheme="majorHAnsi" w:hAnsiTheme="majorHAnsi" w:cstheme="majorHAnsi"/>
                                                    </w:rPr>
                                                    <w:t>/carer-support-payment</w:t>
                                                  </w:r>
                                                </w:hyperlink>
                                                <w:r w:rsidRPr="00CC36A1">
                                                  <w:rPr>
                                                    <w:rFonts w:asciiTheme="majorHAnsi" w:hAnsiTheme="majorHAnsi" w:cstheme="majorHAnsi"/>
                                                  </w:rPr>
                                                  <w:t>. They can also apply over the phone or by booking an appointment to apply in-person by calling us free on 0800 182 2222.</w:t>
                                                </w:r>
                                              </w:p>
                                            </w:tc>
                                          </w:tr>
                                        </w:tbl>
                                        <w:p w14:paraId="36EB139A" w14:textId="77777777" w:rsidR="00CC36A1" w:rsidRPr="00CC36A1" w:rsidRDefault="00CC36A1" w:rsidP="00CC36A1">
                                          <w:pPr>
                                            <w:pStyle w:val="ListParagraph"/>
                                            <w:spacing w:after="80"/>
                                            <w:jc w:val="center"/>
                                            <w:rPr>
                                              <w:rFonts w:asciiTheme="majorHAnsi" w:hAnsiTheme="majorHAnsi" w:cstheme="majorHAnsi"/>
                                            </w:rPr>
                                          </w:pPr>
                                        </w:p>
                                      </w:tc>
                                    </w:tr>
                                  </w:tbl>
                                  <w:p w14:paraId="25BF8C07" w14:textId="77777777" w:rsidR="00CC36A1" w:rsidRPr="00CC36A1" w:rsidRDefault="00CC36A1" w:rsidP="00CC36A1">
                                    <w:pPr>
                                      <w:pStyle w:val="ListParagraph"/>
                                      <w:spacing w:after="80"/>
                                      <w:jc w:val="center"/>
                                      <w:rPr>
                                        <w:rFonts w:asciiTheme="majorHAnsi" w:hAnsiTheme="majorHAnsi" w:cstheme="majorHAnsi"/>
                                      </w:rPr>
                                    </w:pPr>
                                  </w:p>
                                </w:tc>
                              </w:tr>
                            </w:tbl>
                            <w:p w14:paraId="7FDC48FA"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1869978B" w14:textId="77777777">
                                <w:tc>
                                  <w:tcPr>
                                    <w:tcW w:w="0" w:type="auto"/>
                                    <w:tcMar>
                                      <w:top w:w="60" w:type="dxa"/>
                                      <w:left w:w="270" w:type="dxa"/>
                                      <w:bottom w:w="6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C36A1" w:rsidRPr="00CC36A1" w14:paraId="39516219" w14:textId="77777777">
                                      <w:tc>
                                        <w:tcPr>
                                          <w:tcW w:w="0" w:type="auto"/>
                                          <w:tcBorders>
                                            <w:top w:val="single" w:sz="12" w:space="0" w:color="EAEAEA"/>
                                            <w:left w:val="nil"/>
                                            <w:bottom w:val="nil"/>
                                            <w:right w:val="nil"/>
                                          </w:tcBorders>
                                          <w:vAlign w:val="center"/>
                                          <w:hideMark/>
                                        </w:tcPr>
                                        <w:p w14:paraId="40E8AD69" w14:textId="77777777" w:rsidR="00CC36A1" w:rsidRPr="00CC36A1" w:rsidRDefault="00CC36A1" w:rsidP="00CC36A1">
                                          <w:pPr>
                                            <w:pStyle w:val="ListParagraph"/>
                                            <w:spacing w:after="80"/>
                                            <w:jc w:val="center"/>
                                            <w:rPr>
                                              <w:rFonts w:asciiTheme="majorHAnsi" w:hAnsiTheme="majorHAnsi" w:cstheme="majorHAnsi"/>
                                            </w:rPr>
                                          </w:pPr>
                                        </w:p>
                                      </w:tc>
                                    </w:tr>
                                  </w:tbl>
                                  <w:p w14:paraId="022D2178" w14:textId="77777777" w:rsidR="00CC36A1" w:rsidRPr="00CC36A1" w:rsidRDefault="00CC36A1" w:rsidP="00CC36A1">
                                    <w:pPr>
                                      <w:pStyle w:val="ListParagraph"/>
                                      <w:spacing w:after="80"/>
                                      <w:jc w:val="center"/>
                                      <w:rPr>
                                        <w:rFonts w:asciiTheme="majorHAnsi" w:hAnsiTheme="majorHAnsi" w:cstheme="majorHAnsi"/>
                                      </w:rPr>
                                    </w:pPr>
                                  </w:p>
                                </w:tc>
                              </w:tr>
                            </w:tbl>
                            <w:p w14:paraId="25E763A7"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5D92E0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0EDA0B8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054648B2" w14:textId="77777777">
                                            <w:tc>
                                              <w:tcPr>
                                                <w:tcW w:w="0" w:type="auto"/>
                                                <w:tcMar>
                                                  <w:top w:w="0" w:type="dxa"/>
                                                  <w:left w:w="270" w:type="dxa"/>
                                                  <w:bottom w:w="135" w:type="dxa"/>
                                                  <w:right w:w="270" w:type="dxa"/>
                                                </w:tcMar>
                                                <w:hideMark/>
                                              </w:tcPr>
                                              <w:p w14:paraId="38E6B1F8" w14:textId="77777777" w:rsidR="00CC36A1" w:rsidRPr="00CC36A1" w:rsidRDefault="00CC36A1" w:rsidP="00CC36A1">
                                                <w:pPr>
                                                  <w:pStyle w:val="ListParagraph"/>
                                                  <w:spacing w:after="80" w:line="240" w:lineRule="auto"/>
                                                  <w:jc w:val="center"/>
                                                  <w:rPr>
                                                    <w:rFonts w:asciiTheme="majorHAnsi" w:hAnsiTheme="majorHAnsi" w:cstheme="majorHAnsi"/>
                                                    <w:b/>
                                                    <w:bCs/>
                                                  </w:rPr>
                                                </w:pPr>
                                                <w:r w:rsidRPr="00CC36A1">
                                                  <w:rPr>
                                                    <w:rFonts w:asciiTheme="majorHAnsi" w:hAnsiTheme="majorHAnsi" w:cstheme="majorHAnsi"/>
                                                    <w:b/>
                                                    <w:bCs/>
                                                  </w:rPr>
                                                  <w:t>Back to school</w:t>
                                                </w:r>
                                              </w:p>
                                            </w:tc>
                                          </w:tr>
                                        </w:tbl>
                                        <w:p w14:paraId="745F80B8" w14:textId="77777777" w:rsidR="00CC36A1" w:rsidRPr="00CC36A1" w:rsidRDefault="00CC36A1" w:rsidP="00CC36A1">
                                          <w:pPr>
                                            <w:pStyle w:val="ListParagraph"/>
                                            <w:spacing w:after="80"/>
                                            <w:jc w:val="center"/>
                                            <w:rPr>
                                              <w:rFonts w:asciiTheme="majorHAnsi" w:hAnsiTheme="majorHAnsi" w:cstheme="majorHAnsi"/>
                                            </w:rPr>
                                          </w:pPr>
                                        </w:p>
                                      </w:tc>
                                    </w:tr>
                                  </w:tbl>
                                  <w:p w14:paraId="5DFA120A" w14:textId="77777777" w:rsidR="00CC36A1" w:rsidRPr="00CC36A1" w:rsidRDefault="00CC36A1" w:rsidP="00CC36A1">
                                    <w:pPr>
                                      <w:pStyle w:val="ListParagraph"/>
                                      <w:spacing w:after="80"/>
                                      <w:jc w:val="center"/>
                                      <w:rPr>
                                        <w:rFonts w:asciiTheme="majorHAnsi" w:hAnsiTheme="majorHAnsi" w:cstheme="majorHAnsi"/>
                                      </w:rPr>
                                    </w:pPr>
                                  </w:p>
                                </w:tc>
                              </w:tr>
                            </w:tbl>
                            <w:p w14:paraId="66AC1072"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4C4B00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78AC851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00131BD8" w14:textId="77777777">
                                            <w:tc>
                                              <w:tcPr>
                                                <w:tcW w:w="0" w:type="auto"/>
                                                <w:tcMar>
                                                  <w:top w:w="0" w:type="dxa"/>
                                                  <w:left w:w="270" w:type="dxa"/>
                                                  <w:bottom w:w="135" w:type="dxa"/>
                                                  <w:right w:w="270" w:type="dxa"/>
                                                </w:tcMar>
                                                <w:hideMark/>
                                              </w:tcPr>
                                              <w:p w14:paraId="71FFDECC"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With young people back at school, we are urging parents and carers to check their eligibility for financial support.</w:t>
                                                </w:r>
                                                <w:r w:rsidRPr="00CC36A1">
                                                  <w:rPr>
                                                    <w:rFonts w:asciiTheme="majorHAnsi" w:hAnsiTheme="majorHAnsi" w:cstheme="majorHAnsi"/>
                                                  </w:rPr>
                                                  <w:br/>
                                                </w:r>
                                                <w:r w:rsidRPr="00CC36A1">
                                                  <w:rPr>
                                                    <w:rFonts w:asciiTheme="majorHAnsi" w:hAnsiTheme="majorHAnsi" w:cstheme="majorHAnsi"/>
                                                  </w:rPr>
                                                  <w:br/>
                                                  <w:t>Extra costs, including new shoes, stationery and lunch boxes, can soon add up.   </w:t>
                                                </w:r>
                                                <w:r w:rsidRPr="00CC36A1">
                                                  <w:rPr>
                                                    <w:rFonts w:asciiTheme="majorHAnsi" w:hAnsiTheme="majorHAnsi" w:cstheme="majorHAnsi"/>
                                                  </w:rPr>
                                                  <w:br/>
                                                  <w:t>Our five family payments can help pay for extra school expenses alongside everyday family costs like food, clothing and days out.  </w:t>
                                                </w:r>
                                                <w:r w:rsidRPr="00CC36A1">
                                                  <w:rPr>
                                                    <w:rFonts w:asciiTheme="majorHAnsi" w:hAnsiTheme="majorHAnsi" w:cstheme="majorHAnsi"/>
                                                  </w:rPr>
                                                  <w:br/>
                                                </w:r>
                                                <w:r w:rsidRPr="00CC36A1">
                                                  <w:rPr>
                                                    <w:rFonts w:asciiTheme="majorHAnsi" w:hAnsiTheme="majorHAnsi" w:cstheme="majorHAnsi"/>
                                                  </w:rPr>
                                                  <w:br/>
                                                  <w:t>This includes the Scottish Child Payment, a weekly payment of £26.70 for eligible families with children up to 16.</w:t>
                                                </w:r>
                                                <w:r w:rsidRPr="00CC36A1">
                                                  <w:rPr>
                                                    <w:rFonts w:asciiTheme="majorHAnsi" w:hAnsiTheme="majorHAnsi" w:cstheme="majorHAnsi"/>
                                                  </w:rPr>
                                                  <w:br/>
                                                </w:r>
                                                <w:r w:rsidRPr="00CC36A1">
                                                  <w:rPr>
                                                    <w:rFonts w:asciiTheme="majorHAnsi" w:hAnsiTheme="majorHAnsi" w:cstheme="majorHAnsi"/>
                                                  </w:rPr>
                                                  <w:br/>
                                                  <w:t>The three Best Start Grant payments and Best Start Foods, also part of the five family payments, are designed to help families at key stages in their children’s early years, including during pregnancy.  </w:t>
                                                </w:r>
                                                <w:r w:rsidRPr="00CC36A1">
                                                  <w:rPr>
                                                    <w:rFonts w:asciiTheme="majorHAnsi" w:hAnsiTheme="majorHAnsi" w:cstheme="majorHAnsi"/>
                                                  </w:rPr>
                                                  <w:br/>
                                                </w:r>
                                                <w:r w:rsidRPr="00CC36A1">
                                                  <w:rPr>
                                                    <w:rFonts w:asciiTheme="majorHAnsi" w:hAnsiTheme="majorHAnsi" w:cstheme="majorHAnsi"/>
                                                  </w:rPr>
                                                  <w:br/>
                                                  <w:t>There is no cap on the number of children in one family who can receive these payments.  </w:t>
                                                </w:r>
                                                <w:r w:rsidRPr="00CC36A1">
                                                  <w:rPr>
                                                    <w:rFonts w:asciiTheme="majorHAnsi" w:hAnsiTheme="majorHAnsi" w:cstheme="majorHAnsi"/>
                                                  </w:rPr>
                                                  <w:br/>
                                                </w:r>
                                              </w:p>
                                            </w:tc>
                                          </w:tr>
                                        </w:tbl>
                                        <w:p w14:paraId="781FD7F3" w14:textId="77777777" w:rsidR="00CC36A1" w:rsidRPr="00CC36A1" w:rsidRDefault="00CC36A1" w:rsidP="00CC36A1">
                                          <w:pPr>
                                            <w:pStyle w:val="ListParagraph"/>
                                            <w:spacing w:after="80"/>
                                            <w:jc w:val="center"/>
                                            <w:rPr>
                                              <w:rFonts w:asciiTheme="majorHAnsi" w:hAnsiTheme="majorHAnsi" w:cstheme="majorHAnsi"/>
                                            </w:rPr>
                                          </w:pPr>
                                        </w:p>
                                      </w:tc>
                                    </w:tr>
                                  </w:tbl>
                                  <w:p w14:paraId="0D7B3FCB"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27C25C0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26C30E8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2FBD9F79" w14:textId="77777777">
                                            <w:tc>
                                              <w:tcPr>
                                                <w:tcW w:w="0" w:type="auto"/>
                                                <w:tcMar>
                                                  <w:top w:w="0" w:type="dxa"/>
                                                  <w:left w:w="270" w:type="dxa"/>
                                                  <w:bottom w:w="135" w:type="dxa"/>
                                                  <w:right w:w="270" w:type="dxa"/>
                                                </w:tcMar>
                                                <w:hideMark/>
                                              </w:tcPr>
                                              <w:p w14:paraId="745659BD" w14:textId="77777777" w:rsidR="00CC36A1" w:rsidRPr="00CC36A1" w:rsidRDefault="00CC36A1" w:rsidP="00CC36A1">
                                                <w:pPr>
                                                  <w:pStyle w:val="ListParagraph"/>
                                                  <w:spacing w:after="80" w:line="240" w:lineRule="auto"/>
                                                  <w:jc w:val="center"/>
                                                  <w:rPr>
                                                    <w:rFonts w:asciiTheme="majorHAnsi" w:hAnsiTheme="majorHAnsi" w:cstheme="majorHAnsi"/>
                                                    <w:b/>
                                                    <w:bCs/>
                                                  </w:rPr>
                                                </w:pPr>
                                                <w:r w:rsidRPr="00CC36A1">
                                                  <w:rPr>
                                                    <w:rFonts w:asciiTheme="majorHAnsi" w:hAnsiTheme="majorHAnsi" w:cstheme="majorHAnsi"/>
                                                    <w:b/>
                                                    <w:bCs/>
                                                  </w:rPr>
                                                  <w:t>Widening access to Best Start Foods</w:t>
                                                </w:r>
                                              </w:p>
                                            </w:tc>
                                          </w:tr>
                                        </w:tbl>
                                        <w:p w14:paraId="189BA985" w14:textId="77777777" w:rsidR="00CC36A1" w:rsidRPr="00CC36A1" w:rsidRDefault="00CC36A1" w:rsidP="00CC36A1">
                                          <w:pPr>
                                            <w:pStyle w:val="ListParagraph"/>
                                            <w:spacing w:after="80"/>
                                            <w:jc w:val="center"/>
                                            <w:rPr>
                                              <w:rFonts w:asciiTheme="majorHAnsi" w:hAnsiTheme="majorHAnsi" w:cstheme="majorHAnsi"/>
                                            </w:rPr>
                                          </w:pPr>
                                        </w:p>
                                      </w:tc>
                                    </w:tr>
                                  </w:tbl>
                                  <w:p w14:paraId="24107E19"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1B60C7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3B33F1F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2EDF2E70" w14:textId="77777777">
                                            <w:tc>
                                              <w:tcPr>
                                                <w:tcW w:w="0" w:type="auto"/>
                                                <w:tcMar>
                                                  <w:top w:w="0" w:type="dxa"/>
                                                  <w:left w:w="270" w:type="dxa"/>
                                                  <w:bottom w:w="135" w:type="dxa"/>
                                                  <w:right w:w="270" w:type="dxa"/>
                                                </w:tcMar>
                                                <w:hideMark/>
                                              </w:tcPr>
                                              <w:p w14:paraId="66503A73"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Changes to Best Start Foods mean more people can access financial support to buy healthy foods during their child’s early years.</w:t>
                                                </w:r>
                                                <w:r w:rsidRPr="00CC36A1">
                                                  <w:rPr>
                                                    <w:rFonts w:asciiTheme="majorHAnsi" w:hAnsiTheme="majorHAnsi" w:cstheme="majorHAnsi"/>
                                                  </w:rPr>
                                                  <w:br/>
                                                </w:r>
                                                <w:r w:rsidRPr="00CC36A1">
                                                  <w:rPr>
                                                    <w:rFonts w:asciiTheme="majorHAnsi" w:hAnsiTheme="majorHAnsi" w:cstheme="majorHAnsi"/>
                                                  </w:rPr>
                                                  <w:br/>
                                                  <w:t>In February, we made changes to eligibility rules which meant that thousands more people in Scotland were able to apply.</w:t>
                                                </w:r>
                                                <w:r w:rsidRPr="00CC36A1">
                                                  <w:rPr>
                                                    <w:rFonts w:asciiTheme="majorHAnsi" w:hAnsiTheme="majorHAnsi" w:cstheme="majorHAnsi"/>
                                                  </w:rPr>
                                                  <w:br/>
                                                </w:r>
                                                <w:r w:rsidRPr="00CC36A1">
                                                  <w:rPr>
                                                    <w:rFonts w:asciiTheme="majorHAnsi" w:hAnsiTheme="majorHAnsi" w:cstheme="majorHAnsi"/>
                                                  </w:rPr>
                                                  <w:br/>
                                                  <w:t>This extends access to non-British as well as British children, whose parent or carer has no access to public funds due to their immigration status or lack of immigration status, such as families seeking asylum.</w:t>
                                                </w:r>
                                              </w:p>
                                            </w:tc>
                                          </w:tr>
                                        </w:tbl>
                                        <w:p w14:paraId="43053E4D" w14:textId="77777777" w:rsidR="00CC36A1" w:rsidRPr="00CC36A1" w:rsidRDefault="00CC36A1" w:rsidP="00CC36A1">
                                          <w:pPr>
                                            <w:pStyle w:val="ListParagraph"/>
                                            <w:spacing w:after="80"/>
                                            <w:jc w:val="center"/>
                                            <w:rPr>
                                              <w:rFonts w:asciiTheme="majorHAnsi" w:hAnsiTheme="majorHAnsi" w:cstheme="majorHAnsi"/>
                                            </w:rPr>
                                          </w:pPr>
                                        </w:p>
                                      </w:tc>
                                    </w:tr>
                                  </w:tbl>
                                  <w:p w14:paraId="52D6F423" w14:textId="77777777" w:rsidR="00CC36A1" w:rsidRPr="00CC36A1" w:rsidRDefault="00CC36A1" w:rsidP="00CC36A1">
                                    <w:pPr>
                                      <w:pStyle w:val="ListParagraph"/>
                                      <w:spacing w:after="80"/>
                                      <w:jc w:val="center"/>
                                      <w:rPr>
                                        <w:rFonts w:asciiTheme="majorHAnsi" w:hAnsiTheme="majorHAnsi" w:cstheme="majorHAnsi"/>
                                      </w:rPr>
                                    </w:pPr>
                                  </w:p>
                                </w:tc>
                              </w:tr>
                            </w:tbl>
                            <w:p w14:paraId="6AC972C3"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7527103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C36A1" w:rsidRPr="00CC36A1" w14:paraId="20C6332D" w14:textId="77777777">
                                      <w:trPr>
                                        <w:jc w:val="center"/>
                                      </w:trPr>
                                      <w:tc>
                                        <w:tcPr>
                                          <w:tcW w:w="0" w:type="auto"/>
                                          <w:hideMark/>
                                        </w:tcPr>
                                        <w:p w14:paraId="4D4494BB" w14:textId="77777777" w:rsidR="00CC36A1" w:rsidRPr="00CC36A1" w:rsidRDefault="00CC36A1" w:rsidP="00CC36A1">
                                          <w:pPr>
                                            <w:pStyle w:val="ListParagraph"/>
                                            <w:spacing w:after="80"/>
                                            <w:jc w:val="center"/>
                                            <w:rPr>
                                              <w:rFonts w:asciiTheme="majorHAnsi" w:hAnsiTheme="majorHAnsi" w:cstheme="maj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C36A1" w:rsidRPr="00CC36A1" w14:paraId="464A22F5" w14:textId="77777777">
                                            <w:tc>
                                              <w:tcPr>
                                                <w:tcW w:w="0" w:type="auto"/>
                                                <w:tcMar>
                                                  <w:top w:w="135" w:type="dxa"/>
                                                  <w:left w:w="270" w:type="dxa"/>
                                                  <w:bottom w:w="135" w:type="dxa"/>
                                                  <w:right w:w="270" w:type="dxa"/>
                                                </w:tcMar>
                                                <w:vAlign w:val="center"/>
                                                <w:hideMark/>
                                              </w:tcPr>
                                              <w:tbl>
                                                <w:tblPr>
                                                  <w:tblW w:w="5000" w:type="pct"/>
                                                  <w:shd w:val="clear" w:color="auto" w:fill="FF2891"/>
                                                  <w:tblCellMar>
                                                    <w:left w:w="0" w:type="dxa"/>
                                                    <w:right w:w="0" w:type="dxa"/>
                                                  </w:tblCellMar>
                                                  <w:tblLook w:val="04A0" w:firstRow="1" w:lastRow="0" w:firstColumn="1" w:lastColumn="0" w:noHBand="0" w:noVBand="1"/>
                                                </w:tblPr>
                                                <w:tblGrid>
                                                  <w:gridCol w:w="8454"/>
                                                </w:tblGrid>
                                                <w:tr w:rsidR="00CC36A1" w:rsidRPr="00CC36A1" w14:paraId="203B86D2" w14:textId="77777777">
                                                  <w:tc>
                                                    <w:tcPr>
                                                      <w:tcW w:w="0" w:type="auto"/>
                                                      <w:shd w:val="clear" w:color="auto" w:fill="FF2891"/>
                                                      <w:tcMar>
                                                        <w:top w:w="270" w:type="dxa"/>
                                                        <w:left w:w="270" w:type="dxa"/>
                                                        <w:bottom w:w="270" w:type="dxa"/>
                                                        <w:right w:w="270" w:type="dxa"/>
                                                      </w:tcMar>
                                                      <w:hideMark/>
                                                    </w:tcPr>
                                                    <w:p w14:paraId="5B0AA75E"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b/>
                                                          <w:bCs/>
                                                        </w:rPr>
                                                        <w:t>What the changes mean and who can get the payment</w:t>
                                                      </w:r>
                                                      <w:r w:rsidRPr="00CC36A1">
                                                        <w:rPr>
                                                          <w:rFonts w:asciiTheme="majorHAnsi" w:hAnsiTheme="majorHAnsi" w:cstheme="majorHAnsi"/>
                                                        </w:rPr>
                                                        <w:br/>
                                                      </w:r>
                                                      <w:r w:rsidRPr="00CC36A1">
                                                        <w:rPr>
                                                          <w:rFonts w:asciiTheme="majorHAnsi" w:hAnsiTheme="majorHAnsi" w:cstheme="majorHAnsi"/>
                                                        </w:rPr>
                                                        <w:br/>
                                                        <w:t>People who do not currently meet the eligibility criteria may be able to receive payments equivalent to Best Start Foods if they meet the following conditions:</w:t>
                                                      </w:r>
                                                    </w:p>
                                                    <w:p w14:paraId="42C3AE65" w14:textId="77777777" w:rsidR="00CC36A1" w:rsidRPr="00CC36A1" w:rsidRDefault="00CC36A1" w:rsidP="00CC36A1">
                                                      <w:pPr>
                                                        <w:pStyle w:val="ListParagraph"/>
                                                        <w:numPr>
                                                          <w:ilvl w:val="0"/>
                                                          <w:numId w:val="48"/>
                                                        </w:numPr>
                                                        <w:spacing w:after="80" w:line="240" w:lineRule="auto"/>
                                                        <w:jc w:val="center"/>
                                                        <w:rPr>
                                                          <w:rFonts w:asciiTheme="majorHAnsi" w:hAnsiTheme="majorHAnsi" w:cstheme="majorHAnsi"/>
                                                        </w:rPr>
                                                      </w:pPr>
                                                      <w:r w:rsidRPr="00CC36A1">
                                                        <w:rPr>
                                                          <w:rFonts w:asciiTheme="majorHAnsi" w:hAnsiTheme="majorHAnsi" w:cstheme="majorHAnsi"/>
                                                        </w:rPr>
                                                        <w:t>are responsible for at least one child under 3, not including pregnancies</w:t>
                                                      </w:r>
                                                    </w:p>
                                                    <w:p w14:paraId="68062C16" w14:textId="77777777" w:rsidR="00CC36A1" w:rsidRPr="00CC36A1" w:rsidRDefault="00CC36A1" w:rsidP="00CC36A1">
                                                      <w:pPr>
                                                        <w:pStyle w:val="ListParagraph"/>
                                                        <w:numPr>
                                                          <w:ilvl w:val="0"/>
                                                          <w:numId w:val="48"/>
                                                        </w:numPr>
                                                        <w:spacing w:after="80" w:line="240" w:lineRule="auto"/>
                                                        <w:jc w:val="center"/>
                                                        <w:rPr>
                                                          <w:rFonts w:asciiTheme="majorHAnsi" w:hAnsiTheme="majorHAnsi" w:cstheme="majorHAnsi"/>
                                                        </w:rPr>
                                                      </w:pPr>
                                                      <w:r w:rsidRPr="00CC36A1">
                                                        <w:rPr>
                                                          <w:rFonts w:asciiTheme="majorHAnsi" w:hAnsiTheme="majorHAnsi" w:cstheme="majorHAnsi"/>
                                                        </w:rPr>
                                                        <w:t>family income is £1,763.18 or less a month after tax for a single adult or £2,086.00 or less a month after tax for a couple</w:t>
                                                      </w:r>
                                                    </w:p>
                                                    <w:p w14:paraId="4FD62833" w14:textId="77777777" w:rsidR="00CC36A1" w:rsidRPr="00CC36A1" w:rsidRDefault="00CC36A1" w:rsidP="00CC36A1">
                                                      <w:pPr>
                                                        <w:pStyle w:val="ListParagraph"/>
                                                        <w:numPr>
                                                          <w:ilvl w:val="0"/>
                                                          <w:numId w:val="48"/>
                                                        </w:numPr>
                                                        <w:spacing w:after="80" w:line="240" w:lineRule="auto"/>
                                                        <w:jc w:val="center"/>
                                                        <w:rPr>
                                                          <w:rFonts w:asciiTheme="majorHAnsi" w:hAnsiTheme="majorHAnsi" w:cstheme="majorHAnsi"/>
                                                        </w:rPr>
                                                      </w:pPr>
                                                      <w:r w:rsidRPr="00CC36A1">
                                                        <w:rPr>
                                                          <w:rFonts w:asciiTheme="majorHAnsi" w:hAnsiTheme="majorHAnsi" w:cstheme="majorHAnsi"/>
                                                        </w:rPr>
                                                        <w:t>are not able to access public funds because of immigration status or do not have immigration status</w:t>
                                                      </w:r>
                                                    </w:p>
                                                    <w:p w14:paraId="65D10F0E" w14:textId="77777777" w:rsidR="00CC36A1" w:rsidRPr="00CC36A1" w:rsidRDefault="00CC36A1" w:rsidP="00CC36A1">
                                                      <w:pPr>
                                                        <w:pStyle w:val="ListParagraph"/>
                                                        <w:numPr>
                                                          <w:ilvl w:val="0"/>
                                                          <w:numId w:val="48"/>
                                                        </w:numPr>
                                                        <w:spacing w:after="80" w:line="240" w:lineRule="auto"/>
                                                        <w:jc w:val="center"/>
                                                        <w:rPr>
                                                          <w:rFonts w:asciiTheme="majorHAnsi" w:hAnsiTheme="majorHAnsi" w:cstheme="majorHAnsi"/>
                                                        </w:rPr>
                                                      </w:pPr>
                                                      <w:r w:rsidRPr="00CC36A1">
                                                        <w:rPr>
                                                          <w:rFonts w:asciiTheme="majorHAnsi" w:hAnsiTheme="majorHAnsi" w:cstheme="majorHAnsi"/>
                                                        </w:rPr>
                                                        <w:t>they have an address in Scotland.</w:t>
                                                      </w:r>
                                                    </w:p>
                                                  </w:tc>
                                                </w:tr>
                                              </w:tbl>
                                              <w:p w14:paraId="26AFEDFF" w14:textId="77777777" w:rsidR="00CC36A1" w:rsidRPr="00CC36A1" w:rsidRDefault="00CC36A1" w:rsidP="00CC36A1">
                                                <w:pPr>
                                                  <w:pStyle w:val="ListParagraph"/>
                                                  <w:spacing w:after="80"/>
                                                  <w:jc w:val="center"/>
                                                  <w:rPr>
                                                    <w:rFonts w:asciiTheme="majorHAnsi" w:hAnsiTheme="majorHAnsi" w:cstheme="majorHAnsi"/>
                                                  </w:rPr>
                                                </w:pPr>
                                              </w:p>
                                            </w:tc>
                                          </w:tr>
                                        </w:tbl>
                                        <w:p w14:paraId="252BEA3F" w14:textId="77777777" w:rsidR="00CC36A1" w:rsidRPr="00CC36A1" w:rsidRDefault="00CC36A1" w:rsidP="00CC36A1">
                                          <w:pPr>
                                            <w:pStyle w:val="ListParagraph"/>
                                            <w:spacing w:after="80"/>
                                            <w:jc w:val="center"/>
                                            <w:rPr>
                                              <w:rFonts w:asciiTheme="majorHAnsi" w:hAnsiTheme="majorHAnsi" w:cstheme="majorHAnsi"/>
                                            </w:rPr>
                                          </w:pPr>
                                        </w:p>
                                      </w:tc>
                                    </w:tr>
                                  </w:tbl>
                                  <w:p w14:paraId="6EA61957" w14:textId="77777777" w:rsidR="00CC36A1" w:rsidRPr="00CC36A1" w:rsidRDefault="00CC36A1" w:rsidP="00CC36A1">
                                    <w:pPr>
                                      <w:pStyle w:val="ListParagraph"/>
                                      <w:spacing w:after="80"/>
                                      <w:rPr>
                                        <w:rFonts w:asciiTheme="majorHAnsi" w:hAnsiTheme="majorHAnsi" w:cstheme="majorHAnsi"/>
                                      </w:rPr>
                                    </w:pPr>
                                  </w:p>
                                </w:tc>
                              </w:tr>
                            </w:tbl>
                            <w:p w14:paraId="76A53616"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175FF42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393DF7A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589341FA" w14:textId="77777777">
                                            <w:tc>
                                              <w:tcPr>
                                                <w:tcW w:w="0" w:type="auto"/>
                                                <w:tcMar>
                                                  <w:top w:w="0" w:type="dxa"/>
                                                  <w:left w:w="270" w:type="dxa"/>
                                                  <w:bottom w:w="135" w:type="dxa"/>
                                                  <w:right w:w="270" w:type="dxa"/>
                                                </w:tcMar>
                                                <w:hideMark/>
                                              </w:tcPr>
                                              <w:p w14:paraId="3B18E7CC"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lastRenderedPageBreak/>
                                                  <w:t xml:space="preserve">More information on </w:t>
                                                </w:r>
                                                <w:hyperlink r:id="rId20" w:history="1">
                                                  <w:r w:rsidRPr="00CC36A1">
                                                    <w:rPr>
                                                      <w:rStyle w:val="Hyperlink"/>
                                                      <w:rFonts w:asciiTheme="majorHAnsi" w:hAnsiTheme="majorHAnsi" w:cstheme="majorHAnsi"/>
                                                    </w:rPr>
                                                    <w:t>widening access to Best Start Foods</w:t>
                                                  </w:r>
                                                </w:hyperlink>
                                                <w:r w:rsidRPr="00CC36A1">
                                                  <w:rPr>
                                                    <w:rFonts w:asciiTheme="majorHAnsi" w:hAnsiTheme="majorHAnsi" w:cstheme="majorHAnsi"/>
                                                  </w:rPr>
                                                  <w:t xml:space="preserve"> is available on our website.</w:t>
                                                </w:r>
                                              </w:p>
                                              <w:p w14:paraId="4581560D"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Please help us spread the news around this change by sharing on your communications channels and asking people within your local communities and networks to check their eligibility.</w:t>
                                                </w:r>
                                              </w:p>
                                              <w:p w14:paraId="0DCEFB81"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 xml:space="preserve">To find out more about Best Start Foods and eligibility criteria, people can visit </w:t>
                                                </w:r>
                                                <w:hyperlink r:id="rId21" w:history="1">
                                                  <w:proofErr w:type="spellStart"/>
                                                  <w:r w:rsidRPr="00CC36A1">
                                                    <w:rPr>
                                                      <w:rStyle w:val="Hyperlink"/>
                                                      <w:rFonts w:asciiTheme="majorHAnsi" w:hAnsiTheme="majorHAnsi" w:cstheme="majorHAnsi"/>
                                                    </w:rPr>
                                                    <w:t>mygov.scot</w:t>
                                                  </w:r>
                                                  <w:proofErr w:type="spellEnd"/>
                                                  <w:r w:rsidRPr="00CC36A1">
                                                    <w:rPr>
                                                      <w:rStyle w:val="Hyperlink"/>
                                                      <w:rFonts w:asciiTheme="majorHAnsi" w:hAnsiTheme="majorHAnsi" w:cstheme="majorHAnsi"/>
                                                    </w:rPr>
                                                    <w:t>/best-start-grant-best-start-foods</w:t>
                                                  </w:r>
                                                </w:hyperlink>
                                                <w:r w:rsidRPr="00CC36A1">
                                                  <w:rPr>
                                                    <w:rFonts w:asciiTheme="majorHAnsi" w:hAnsiTheme="majorHAnsi" w:cstheme="majorHAnsi"/>
                                                  </w:rPr>
                                                  <w:t xml:space="preserve"> or by calling us free on 0800 182 2222.</w:t>
                                                </w:r>
                                              </w:p>
                                            </w:tc>
                                          </w:tr>
                                        </w:tbl>
                                        <w:p w14:paraId="245703EA" w14:textId="77777777" w:rsidR="00CC36A1" w:rsidRPr="00CC36A1" w:rsidRDefault="00CC36A1" w:rsidP="00CC36A1">
                                          <w:pPr>
                                            <w:pStyle w:val="ListParagraph"/>
                                            <w:spacing w:after="80"/>
                                            <w:jc w:val="center"/>
                                            <w:rPr>
                                              <w:rFonts w:asciiTheme="majorHAnsi" w:hAnsiTheme="majorHAnsi" w:cstheme="majorHAnsi"/>
                                            </w:rPr>
                                          </w:pPr>
                                        </w:p>
                                      </w:tc>
                                    </w:tr>
                                  </w:tbl>
                                  <w:p w14:paraId="1952C518" w14:textId="77777777" w:rsidR="00CC36A1" w:rsidRPr="00CC36A1" w:rsidRDefault="00CC36A1" w:rsidP="00CC36A1">
                                    <w:pPr>
                                      <w:pStyle w:val="ListParagraph"/>
                                      <w:spacing w:after="80"/>
                                      <w:jc w:val="center"/>
                                      <w:rPr>
                                        <w:rFonts w:asciiTheme="majorHAnsi" w:hAnsiTheme="majorHAnsi" w:cstheme="majorHAnsi"/>
                                      </w:rPr>
                                    </w:pPr>
                                  </w:p>
                                </w:tc>
                              </w:tr>
                            </w:tbl>
                            <w:p w14:paraId="57253143" w14:textId="77777777" w:rsidR="00CC36A1" w:rsidRPr="00CC36A1" w:rsidRDefault="00CC36A1" w:rsidP="00CC36A1">
                              <w:pPr>
                                <w:pStyle w:val="ListParagraph"/>
                                <w:spacing w:after="80"/>
                                <w:jc w:val="center"/>
                                <w:rPr>
                                  <w:rFonts w:asciiTheme="majorHAnsi" w:hAnsiTheme="majorHAnsi" w:cstheme="majorHAnsi"/>
                                </w:rPr>
                              </w:pPr>
                            </w:p>
                            <w:p w14:paraId="48DFB5AD"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17669E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39AFF16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2318716F" w14:textId="77777777">
                                            <w:tc>
                                              <w:tcPr>
                                                <w:tcW w:w="0" w:type="auto"/>
                                                <w:tcMar>
                                                  <w:top w:w="0" w:type="dxa"/>
                                                  <w:left w:w="270" w:type="dxa"/>
                                                  <w:bottom w:w="135" w:type="dxa"/>
                                                  <w:right w:w="270" w:type="dxa"/>
                                                </w:tcMar>
                                                <w:hideMark/>
                                              </w:tcPr>
                                              <w:p w14:paraId="49497B9F" w14:textId="77777777" w:rsidR="00CC36A1" w:rsidRPr="00CC36A1" w:rsidRDefault="00CC36A1" w:rsidP="00CC36A1">
                                                <w:pPr>
                                                  <w:pStyle w:val="ListParagraph"/>
                                                  <w:spacing w:after="80" w:line="240" w:lineRule="auto"/>
                                                  <w:jc w:val="center"/>
                                                  <w:rPr>
                                                    <w:rFonts w:asciiTheme="majorHAnsi" w:hAnsiTheme="majorHAnsi" w:cstheme="majorHAnsi"/>
                                                    <w:b/>
                                                    <w:bCs/>
                                                  </w:rPr>
                                                </w:pPr>
                                                <w:r w:rsidRPr="00CC36A1">
                                                  <w:rPr>
                                                    <w:rFonts w:asciiTheme="majorHAnsi" w:hAnsiTheme="majorHAnsi" w:cstheme="majorHAnsi"/>
                                                    <w:b/>
                                                    <w:bCs/>
                                                  </w:rPr>
                                                  <w:t>Helping young people starting a new job</w:t>
                                                </w:r>
                                              </w:p>
                                            </w:tc>
                                          </w:tr>
                                        </w:tbl>
                                        <w:p w14:paraId="7BC46DA9" w14:textId="77777777" w:rsidR="00CC36A1" w:rsidRPr="00CC36A1" w:rsidRDefault="00CC36A1" w:rsidP="00CC36A1">
                                          <w:pPr>
                                            <w:pStyle w:val="ListParagraph"/>
                                            <w:spacing w:after="80"/>
                                            <w:jc w:val="center"/>
                                            <w:rPr>
                                              <w:rFonts w:asciiTheme="majorHAnsi" w:hAnsiTheme="majorHAnsi" w:cstheme="majorHAnsi"/>
                                            </w:rPr>
                                          </w:pPr>
                                        </w:p>
                                      </w:tc>
                                    </w:tr>
                                  </w:tbl>
                                  <w:p w14:paraId="2DCC730E"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009100D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4DEA9D7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4FC9C8A1" w14:textId="77777777">
                                            <w:tc>
                                              <w:tcPr>
                                                <w:tcW w:w="0" w:type="auto"/>
                                                <w:tcMar>
                                                  <w:top w:w="0" w:type="dxa"/>
                                                  <w:left w:w="270" w:type="dxa"/>
                                                  <w:bottom w:w="135" w:type="dxa"/>
                                                  <w:right w:w="270" w:type="dxa"/>
                                                </w:tcMar>
                                                <w:hideMark/>
                                              </w:tcPr>
                                              <w:p w14:paraId="56E9D974"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As school leavers and graduates begin the search for employment, we want young people to check if they are eligible for Job Start Payment.</w:t>
                                                </w:r>
                                              </w:p>
                                              <w:p w14:paraId="64482E6D"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The cost of starting a new role can add up, especially if young people have been unemployed and have less money. Job Start Payment can help. It is a one-off payment of £314.45 to help young people between the ages of 16-24 or 16-25 for care leavers, with the costs of starting a new job.</w:t>
                                                </w:r>
                                              </w:p>
                                              <w:p w14:paraId="4029EC08"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The value increases to £503.10 if they are the main carer for any children. This payment does not have to be paid back, and applicants are free to spend this as they see fit, but it can help to pay for expenses like travel, clothes and childcare.</w:t>
                                                </w:r>
                                              </w:p>
                                              <w:p w14:paraId="2350BFFB"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 xml:space="preserve">More information on </w:t>
                                                </w:r>
                                                <w:hyperlink r:id="rId22" w:history="1">
                                                  <w:r w:rsidRPr="00CC36A1">
                                                    <w:rPr>
                                                      <w:rStyle w:val="Hyperlink"/>
                                                      <w:rFonts w:asciiTheme="majorHAnsi" w:hAnsiTheme="majorHAnsi" w:cstheme="majorHAnsi"/>
                                                    </w:rPr>
                                                    <w:t>helping young people to get money they need to start a new job</w:t>
                                                  </w:r>
                                                </w:hyperlink>
                                                <w:r w:rsidRPr="00CC36A1">
                                                  <w:rPr>
                                                    <w:rFonts w:asciiTheme="majorHAnsi" w:hAnsiTheme="majorHAnsi" w:cstheme="majorHAnsi"/>
                                                  </w:rPr>
                                                  <w:t xml:space="preserve"> and </w:t>
                                                </w:r>
                                                <w:hyperlink r:id="rId23" w:history="1">
                                                  <w:r w:rsidRPr="00CC36A1">
                                                    <w:rPr>
                                                      <w:rStyle w:val="Hyperlink"/>
                                                      <w:rFonts w:asciiTheme="majorHAnsi" w:hAnsiTheme="majorHAnsi" w:cstheme="majorHAnsi"/>
                                                    </w:rPr>
                                                    <w:t>Job Start Payment resources</w:t>
                                                  </w:r>
                                                </w:hyperlink>
                                                <w:r w:rsidRPr="00CC36A1">
                                                  <w:rPr>
                                                    <w:rFonts w:asciiTheme="majorHAnsi" w:hAnsiTheme="majorHAnsi" w:cstheme="majorHAnsi"/>
                                                  </w:rPr>
                                                  <w:t xml:space="preserve"> for stakeholders and employers are available on our website.</w:t>
                                                </w:r>
                                              </w:p>
                                              <w:p w14:paraId="6BE1C830" w14:textId="77777777" w:rsidR="00CC36A1" w:rsidRPr="00CC36A1" w:rsidRDefault="00CC36A1" w:rsidP="00CC36A1">
                                                <w:pPr>
                                                  <w:pStyle w:val="ListParagraph"/>
                                                  <w:spacing w:after="80" w:line="240" w:lineRule="auto"/>
                                                  <w:jc w:val="center"/>
                                                  <w:rPr>
                                                    <w:rFonts w:asciiTheme="majorHAnsi" w:hAnsiTheme="majorHAnsi" w:cstheme="majorHAnsi"/>
                                                  </w:rPr>
                                                </w:pPr>
                                                <w:r w:rsidRPr="00CC36A1">
                                                  <w:rPr>
                                                    <w:rFonts w:asciiTheme="majorHAnsi" w:hAnsiTheme="majorHAnsi" w:cstheme="majorHAnsi"/>
                                                  </w:rPr>
                                                  <w:t>Anyone who thinks they may be eligible can find out more and apply online, over the phone or by booking an appointment to apply in-person, by visiting </w:t>
                                                </w:r>
                                                <w:proofErr w:type="spellStart"/>
                                                <w:r w:rsidR="00C071A1">
                                                  <w:fldChar w:fldCharType="begin"/>
                                                </w:r>
                                                <w:r w:rsidR="00C071A1">
                                                  <w:instrText>HYPERLINK "https://scot.us19.list-manage.com/track/click?u=11fdff413e50ba7bc51890111&amp;id=1c04f89777&amp;e=13db7ce213" \t "_blank"</w:instrText>
                                                </w:r>
                                                <w:r w:rsidR="00C071A1">
                                                  <w:fldChar w:fldCharType="separate"/>
                                                </w:r>
                                                <w:r w:rsidRPr="00CC36A1">
                                                  <w:rPr>
                                                    <w:rStyle w:val="Hyperlink"/>
                                                    <w:rFonts w:asciiTheme="majorHAnsi" w:hAnsiTheme="majorHAnsi" w:cstheme="majorHAnsi"/>
                                                  </w:rPr>
                                                  <w:t>mygov.scot</w:t>
                                                </w:r>
                                                <w:proofErr w:type="spellEnd"/>
                                                <w:r w:rsidRPr="00CC36A1">
                                                  <w:rPr>
                                                    <w:rStyle w:val="Hyperlink"/>
                                                    <w:rFonts w:asciiTheme="majorHAnsi" w:hAnsiTheme="majorHAnsi" w:cstheme="majorHAnsi"/>
                                                  </w:rPr>
                                                  <w:t>/</w:t>
                                                </w:r>
                                                <w:proofErr w:type="spellStart"/>
                                                <w:r w:rsidRPr="00CC36A1">
                                                  <w:rPr>
                                                    <w:rStyle w:val="Hyperlink"/>
                                                    <w:rFonts w:asciiTheme="majorHAnsi" w:hAnsiTheme="majorHAnsi" w:cstheme="majorHAnsi"/>
                                                  </w:rPr>
                                                  <w:t>jobstartpayment</w:t>
                                                </w:r>
                                                <w:proofErr w:type="spellEnd"/>
                                                <w:r w:rsidR="00C071A1">
                                                  <w:rPr>
                                                    <w:rStyle w:val="Hyperlink"/>
                                                    <w:rFonts w:asciiTheme="majorHAnsi" w:hAnsiTheme="majorHAnsi" w:cstheme="majorHAnsi"/>
                                                  </w:rPr>
                                                  <w:fldChar w:fldCharType="end"/>
                                                </w:r>
                                                <w:r w:rsidRPr="00CC36A1">
                                                  <w:rPr>
                                                    <w:rFonts w:asciiTheme="majorHAnsi" w:hAnsiTheme="majorHAnsi" w:cstheme="majorHAnsi"/>
                                                  </w:rPr>
                                                  <w:t> or by calling us free on 0800 182 2222.</w:t>
                                                </w:r>
                                              </w:p>
                                            </w:tc>
                                          </w:tr>
                                        </w:tbl>
                                        <w:p w14:paraId="0B22B79C" w14:textId="77777777" w:rsidR="00CC36A1" w:rsidRPr="00CC36A1" w:rsidRDefault="00CC36A1" w:rsidP="00CC36A1">
                                          <w:pPr>
                                            <w:pStyle w:val="ListParagraph"/>
                                            <w:spacing w:after="80"/>
                                            <w:jc w:val="center"/>
                                            <w:rPr>
                                              <w:rFonts w:asciiTheme="majorHAnsi" w:hAnsiTheme="majorHAnsi" w:cstheme="majorHAnsi"/>
                                            </w:rPr>
                                          </w:pPr>
                                        </w:p>
                                      </w:tc>
                                    </w:tr>
                                  </w:tbl>
                                  <w:p w14:paraId="3CA77DC7" w14:textId="77777777" w:rsidR="00CC36A1" w:rsidRPr="00CC36A1" w:rsidRDefault="00CC36A1" w:rsidP="00CC36A1">
                                    <w:pPr>
                                      <w:pStyle w:val="ListParagraph"/>
                                      <w:spacing w:after="80"/>
                                      <w:jc w:val="center"/>
                                      <w:rPr>
                                        <w:rFonts w:asciiTheme="majorHAnsi" w:hAnsiTheme="majorHAnsi" w:cstheme="majorHAnsi"/>
                                      </w:rPr>
                                    </w:pPr>
                                  </w:p>
                                </w:tc>
                              </w:tr>
                            </w:tbl>
                            <w:p w14:paraId="55D98E12"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36C259C8" w14:textId="77777777">
                                <w:tc>
                                  <w:tcPr>
                                    <w:tcW w:w="0" w:type="auto"/>
                                    <w:tcMar>
                                      <w:top w:w="135" w:type="dxa"/>
                                      <w:left w:w="0" w:type="dxa"/>
                                      <w:bottom w:w="0" w:type="dxa"/>
                                      <w:right w:w="0" w:type="dxa"/>
                                    </w:tcMar>
                                    <w:hideMark/>
                                  </w:tcPr>
                                  <w:p w14:paraId="162C2634"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3221F31C" w14:textId="77777777">
                                <w:tc>
                                  <w:tcPr>
                                    <w:tcW w:w="0" w:type="auto"/>
                                    <w:tcMar>
                                      <w:top w:w="135" w:type="dxa"/>
                                      <w:left w:w="135" w:type="dxa"/>
                                      <w:bottom w:w="135" w:type="dxa"/>
                                      <w:right w:w="135" w:type="dxa"/>
                                    </w:tcMar>
                                  </w:tcPr>
                                  <w:p w14:paraId="58FB0CAB"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0731391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2EE5107E" w14:textId="77777777">
                                      <w:tc>
                                        <w:tcPr>
                                          <w:tcW w:w="9000" w:type="dxa"/>
                                          <w:hideMark/>
                                        </w:tcPr>
                                        <w:p w14:paraId="5B783DBB" w14:textId="77777777" w:rsidR="00CC36A1" w:rsidRPr="00CC36A1" w:rsidRDefault="00CC36A1" w:rsidP="00CC36A1">
                                          <w:pPr>
                                            <w:pStyle w:val="ListParagraph"/>
                                            <w:spacing w:after="80"/>
                                            <w:jc w:val="center"/>
                                            <w:rPr>
                                              <w:rFonts w:asciiTheme="majorHAnsi" w:hAnsiTheme="majorHAnsi" w:cstheme="majorHAnsi"/>
                                            </w:rPr>
                                          </w:pPr>
                                        </w:p>
                                      </w:tc>
                                    </w:tr>
                                  </w:tbl>
                                  <w:p w14:paraId="24B67848"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464EC95A" w14:textId="77777777">
                                <w:tc>
                                  <w:tcPr>
                                    <w:tcW w:w="0" w:type="auto"/>
                                    <w:tcMar>
                                      <w:top w:w="60" w:type="dxa"/>
                                      <w:left w:w="270" w:type="dxa"/>
                                      <w:bottom w:w="60" w:type="dxa"/>
                                      <w:right w:w="270" w:type="dxa"/>
                                    </w:tcMar>
                                    <w:vAlign w:val="center"/>
                                    <w:hideMark/>
                                  </w:tcPr>
                                  <w:p w14:paraId="06675C5B" w14:textId="77777777" w:rsidR="00CC36A1" w:rsidRPr="00CC36A1" w:rsidRDefault="00CC36A1" w:rsidP="00CC36A1">
                                    <w:pPr>
                                      <w:pStyle w:val="ListParagraph"/>
                                      <w:spacing w:after="80"/>
                                      <w:jc w:val="center"/>
                                      <w:rPr>
                                        <w:rFonts w:asciiTheme="majorHAnsi" w:hAnsiTheme="majorHAnsi" w:cstheme="majorHAnsi"/>
                                      </w:rPr>
                                    </w:pPr>
                                  </w:p>
                                </w:tc>
                              </w:tr>
                              <w:tr w:rsidR="00CC36A1" w:rsidRPr="00CC36A1" w14:paraId="398F76E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C36A1" w:rsidRPr="00CC36A1" w14:paraId="5083C184" w14:textId="77777777">
                                      <w:trPr>
                                        <w:jc w:val="center"/>
                                      </w:trPr>
                                      <w:tc>
                                        <w:tcPr>
                                          <w:tcW w:w="0" w:type="auto"/>
                                          <w:hideMark/>
                                        </w:tcPr>
                                        <w:p w14:paraId="578F67AC" w14:textId="77777777" w:rsidR="00CC36A1" w:rsidRPr="00CC36A1" w:rsidRDefault="00CC36A1" w:rsidP="00CC36A1">
                                          <w:pPr>
                                            <w:pStyle w:val="ListParagraph"/>
                                            <w:spacing w:after="80"/>
                                            <w:jc w:val="center"/>
                                            <w:rPr>
                                              <w:rFonts w:asciiTheme="majorHAnsi" w:hAnsiTheme="majorHAnsi" w:cstheme="maj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C36A1" w:rsidRPr="00CC36A1" w14:paraId="099A7254" w14:textId="77777777">
                                            <w:tc>
                                              <w:tcPr>
                                                <w:tcW w:w="0" w:type="auto"/>
                                                <w:tcMar>
                                                  <w:top w:w="135" w:type="dxa"/>
                                                  <w:left w:w="270" w:type="dxa"/>
                                                  <w:bottom w:w="135" w:type="dxa"/>
                                                  <w:right w:w="270" w:type="dxa"/>
                                                </w:tcMar>
                                                <w:vAlign w:val="center"/>
                                                <w:hideMark/>
                                              </w:tcPr>
                                              <w:tbl>
                                                <w:tblPr>
                                                  <w:tblW w:w="5000" w:type="pct"/>
                                                  <w:shd w:val="clear" w:color="auto" w:fill="FF2891"/>
                                                  <w:tblCellMar>
                                                    <w:left w:w="0" w:type="dxa"/>
                                                    <w:right w:w="0" w:type="dxa"/>
                                                  </w:tblCellMar>
                                                  <w:tblLook w:val="04A0" w:firstRow="1" w:lastRow="0" w:firstColumn="1" w:lastColumn="0" w:noHBand="0" w:noVBand="1"/>
                                                </w:tblPr>
                                                <w:tblGrid>
                                                  <w:gridCol w:w="8454"/>
                                                </w:tblGrid>
                                                <w:tr w:rsidR="00CC36A1" w:rsidRPr="00CC36A1" w14:paraId="2CBD92BB" w14:textId="77777777">
                                                  <w:tc>
                                                    <w:tcPr>
                                                      <w:tcW w:w="0" w:type="auto"/>
                                                      <w:shd w:val="clear" w:color="auto" w:fill="FF2891"/>
                                                      <w:tcMar>
                                                        <w:top w:w="270" w:type="dxa"/>
                                                        <w:left w:w="270" w:type="dxa"/>
                                                        <w:bottom w:w="270" w:type="dxa"/>
                                                        <w:right w:w="270" w:type="dxa"/>
                                                      </w:tcMar>
                                                      <w:hideMark/>
                                                    </w:tcPr>
                                                    <w:p w14:paraId="3389137E" w14:textId="77777777" w:rsidR="00CC36A1" w:rsidRPr="00CC36A1" w:rsidRDefault="00CC36A1" w:rsidP="00CC36A1">
                                                      <w:pPr>
                                                        <w:pStyle w:val="ListParagraph"/>
                                                        <w:spacing w:after="80" w:line="240" w:lineRule="auto"/>
                                                        <w:rPr>
                                                          <w:rFonts w:asciiTheme="majorHAnsi" w:hAnsiTheme="majorHAnsi" w:cstheme="majorHAnsi"/>
                                                        </w:rPr>
                                                      </w:pPr>
                                                      <w:r w:rsidRPr="00CC36A1">
                                                        <w:rPr>
                                                          <w:rFonts w:asciiTheme="majorHAnsi" w:hAnsiTheme="majorHAnsi" w:cstheme="majorHAnsi"/>
                                                          <w:b/>
                                                          <w:bCs/>
                                                        </w:rPr>
                                                        <w:t>Marketing and Information materials on request</w:t>
                                                      </w:r>
                                                      <w:r w:rsidRPr="00CC36A1">
                                                        <w:rPr>
                                                          <w:rFonts w:asciiTheme="majorHAnsi" w:hAnsiTheme="majorHAnsi" w:cstheme="majorHAnsi"/>
                                                        </w:rPr>
                                                        <w:br/>
                                                      </w:r>
                                                      <w:r w:rsidRPr="00CC36A1">
                                                        <w:rPr>
                                                          <w:rFonts w:asciiTheme="majorHAnsi" w:hAnsiTheme="majorHAnsi" w:cstheme="majorHAnsi"/>
                                                        </w:rPr>
                                                        <w:br/>
                                                        <w:t xml:space="preserve">If you are a stakeholder and want to request published materials from us, you can </w:t>
                                                      </w:r>
                                                      <w:hyperlink r:id="rId24" w:history="1">
                                                        <w:r w:rsidRPr="00CC36A1">
                                                          <w:rPr>
                                                            <w:rStyle w:val="Hyperlink"/>
                                                            <w:rFonts w:asciiTheme="majorHAnsi" w:hAnsiTheme="majorHAnsi" w:cstheme="majorHAnsi"/>
                                                          </w:rPr>
                                                          <w:t>request copies via our website.</w:t>
                                                        </w:r>
                                                      </w:hyperlink>
                                                      <w:r w:rsidRPr="00CC36A1">
                                                        <w:rPr>
                                                          <w:rFonts w:asciiTheme="majorHAnsi" w:hAnsiTheme="majorHAnsi" w:cstheme="majorHAnsi"/>
                                                        </w:rPr>
                                                        <w:br/>
                                                        <w:t> </w:t>
                                                      </w:r>
                                                      <w:r w:rsidRPr="00CC36A1">
                                                        <w:rPr>
                                                          <w:rFonts w:asciiTheme="majorHAnsi" w:hAnsiTheme="majorHAnsi" w:cstheme="majorHAnsi"/>
                                                        </w:rPr>
                                                        <w:br/>
                                                        <w:t>If you would like to order print runs of leaflets or posters, please contact us at </w:t>
                                                      </w:r>
                                                      <w:hyperlink r:id="rId25" w:tgtFrame="_blank" w:history="1">
                                                        <w:r w:rsidRPr="00CC36A1">
                                                          <w:rPr>
                                                            <w:rStyle w:val="Hyperlink"/>
                                                            <w:rFonts w:asciiTheme="majorHAnsi" w:hAnsiTheme="majorHAnsi" w:cstheme="majorHAnsi"/>
                                                          </w:rPr>
                                                          <w:t>marketingmaterials@socialsecurity.gov.scot</w:t>
                                                        </w:r>
                                                      </w:hyperlink>
                                                      <w:r w:rsidRPr="00CC36A1">
                                                        <w:rPr>
                                                          <w:rFonts w:asciiTheme="majorHAnsi" w:hAnsiTheme="majorHAnsi" w:cstheme="majorHAnsi"/>
                                                        </w:rPr>
                                                        <w:t>. We are also happy to chat about creating  material for your networks or organisation.</w:t>
                                                      </w:r>
                                                    </w:p>
                                                  </w:tc>
                                                </w:tr>
                                              </w:tbl>
                                              <w:p w14:paraId="7FB2CE1F" w14:textId="77777777" w:rsidR="00CC36A1" w:rsidRPr="00CC36A1" w:rsidRDefault="00CC36A1" w:rsidP="00CC36A1">
                                                <w:pPr>
                                                  <w:pStyle w:val="ListParagraph"/>
                                                  <w:spacing w:after="80"/>
                                                  <w:jc w:val="center"/>
                                                  <w:rPr>
                                                    <w:rFonts w:asciiTheme="majorHAnsi" w:hAnsiTheme="majorHAnsi" w:cstheme="majorHAnsi"/>
                                                  </w:rPr>
                                                </w:pPr>
                                              </w:p>
                                            </w:tc>
                                          </w:tr>
                                        </w:tbl>
                                        <w:p w14:paraId="0520A5C2" w14:textId="77777777" w:rsidR="00CC36A1" w:rsidRPr="00CC36A1" w:rsidRDefault="00CC36A1" w:rsidP="00CC36A1">
                                          <w:pPr>
                                            <w:pStyle w:val="ListParagraph"/>
                                            <w:spacing w:after="80"/>
                                            <w:jc w:val="center"/>
                                            <w:rPr>
                                              <w:rFonts w:asciiTheme="majorHAnsi" w:hAnsiTheme="majorHAnsi" w:cstheme="majorHAnsi"/>
                                            </w:rPr>
                                          </w:pPr>
                                        </w:p>
                                      </w:tc>
                                    </w:tr>
                                  </w:tbl>
                                  <w:tbl>
                                    <w:tblPr>
                                      <w:tblpPr w:leftFromText="180" w:rightFromText="180" w:vertAnchor="text"/>
                                      <w:tblW w:w="2502" w:type="pct"/>
                                      <w:tblCellMar>
                                        <w:left w:w="0" w:type="dxa"/>
                                        <w:right w:w="0" w:type="dxa"/>
                                      </w:tblCellMar>
                                      <w:tblLook w:val="04A0" w:firstRow="1" w:lastRow="0" w:firstColumn="1" w:lastColumn="0" w:noHBand="0" w:noVBand="1"/>
                                    </w:tblPr>
                                    <w:tblGrid>
                                      <w:gridCol w:w="4504"/>
                                    </w:tblGrid>
                                    <w:tr w:rsidR="00CC36A1" w:rsidRPr="00CC36A1" w14:paraId="4C25A909" w14:textId="77777777">
                                      <w:tc>
                                        <w:tcPr>
                                          <w:tcW w:w="0" w:type="auto"/>
                                          <w:tcBorders>
                                            <w:top w:val="single" w:sz="12" w:space="0" w:color="EAEAEA"/>
                                            <w:left w:val="nil"/>
                                            <w:bottom w:val="nil"/>
                                            <w:right w:val="nil"/>
                                          </w:tcBorders>
                                          <w:vAlign w:val="center"/>
                                          <w:hideMark/>
                                        </w:tcPr>
                                        <w:p w14:paraId="69A3CE13" w14:textId="77777777" w:rsidR="00CC36A1" w:rsidRPr="00CC36A1" w:rsidRDefault="00CC36A1" w:rsidP="00CC36A1">
                                          <w:pPr>
                                            <w:pStyle w:val="ListParagraph"/>
                                            <w:spacing w:after="80"/>
                                            <w:rPr>
                                              <w:rFonts w:asciiTheme="majorHAnsi" w:hAnsiTheme="majorHAnsi" w:cstheme="majorHAnsi"/>
                                            </w:rPr>
                                          </w:pPr>
                                        </w:p>
                                      </w:tc>
                                    </w:tr>
                                  </w:tbl>
                                  <w:p w14:paraId="5BD29AF4" w14:textId="77777777" w:rsidR="00CC36A1" w:rsidRPr="00CC36A1" w:rsidRDefault="00CC36A1" w:rsidP="00CC36A1">
                                    <w:pPr>
                                      <w:pStyle w:val="ListParagraph"/>
                                      <w:spacing w:after="80"/>
                                      <w:jc w:val="center"/>
                                      <w:rPr>
                                        <w:rFonts w:asciiTheme="majorHAnsi" w:hAnsiTheme="majorHAnsi" w:cstheme="majorHAnsi"/>
                                      </w:rPr>
                                    </w:pPr>
                                  </w:p>
                                </w:tc>
                              </w:tr>
                            </w:tbl>
                            <w:p w14:paraId="4FD25EB4" w14:textId="77777777" w:rsidR="00CC36A1" w:rsidRPr="00CC36A1" w:rsidRDefault="00CC36A1" w:rsidP="00CC36A1">
                              <w:pPr>
                                <w:pStyle w:val="ListParagraph"/>
                                <w:spacing w:after="80"/>
                                <w:jc w:val="center"/>
                                <w:rPr>
                                  <w:rFonts w:asciiTheme="majorHAnsi" w:hAnsiTheme="majorHAnsi" w:cstheme="majorHAnsi"/>
                                </w:rPr>
                              </w:pPr>
                            </w:p>
                            <w:p w14:paraId="5487FBDA" w14:textId="77777777" w:rsidR="00CC36A1" w:rsidRPr="00CC36A1" w:rsidRDefault="00CC36A1" w:rsidP="00CC36A1">
                              <w:pPr>
                                <w:pStyle w:val="ListParagraph"/>
                                <w:spacing w:after="80"/>
                                <w:jc w:val="center"/>
                                <w:rPr>
                                  <w:rFonts w:asciiTheme="majorHAnsi" w:hAnsiTheme="majorHAnsi" w:cstheme="majorHAnsi"/>
                                </w:rPr>
                              </w:pPr>
                            </w:p>
                            <w:tbl>
                              <w:tblPr>
                                <w:tblW w:w="5000" w:type="pct"/>
                                <w:tblCellMar>
                                  <w:left w:w="0" w:type="dxa"/>
                                  <w:right w:w="0" w:type="dxa"/>
                                </w:tblCellMar>
                                <w:tblLook w:val="04A0" w:firstRow="1" w:lastRow="0" w:firstColumn="1" w:lastColumn="0" w:noHBand="0" w:noVBand="1"/>
                              </w:tblPr>
                              <w:tblGrid>
                                <w:gridCol w:w="9000"/>
                              </w:tblGrid>
                              <w:tr w:rsidR="00CC36A1" w:rsidRPr="00CC36A1" w14:paraId="3B17946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36A1" w:rsidRPr="00CC36A1" w14:paraId="0D7AF6C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36A1" w:rsidRPr="00CC36A1" w14:paraId="453D455F" w14:textId="77777777">
                                            <w:tc>
                                              <w:tcPr>
                                                <w:tcW w:w="0" w:type="auto"/>
                                                <w:tcMar>
                                                  <w:top w:w="0" w:type="dxa"/>
                                                  <w:left w:w="270" w:type="dxa"/>
                                                  <w:bottom w:w="135" w:type="dxa"/>
                                                  <w:right w:w="270" w:type="dxa"/>
                                                </w:tcMar>
                                                <w:hideMark/>
                                              </w:tcPr>
                                              <w:p w14:paraId="7FD5B993" w14:textId="77777777" w:rsidR="00CC36A1" w:rsidRPr="00CC36A1" w:rsidRDefault="00CC36A1" w:rsidP="00CC36A1">
                                                <w:pPr>
                                                  <w:pStyle w:val="ListParagraph"/>
                                                  <w:spacing w:after="80"/>
                                                  <w:jc w:val="center"/>
                                                  <w:rPr>
                                                    <w:rFonts w:asciiTheme="majorHAnsi" w:hAnsiTheme="majorHAnsi" w:cstheme="majorHAnsi"/>
                                                  </w:rPr>
                                                </w:pPr>
                                              </w:p>
                                            </w:tc>
                                          </w:tr>
                                        </w:tbl>
                                        <w:p w14:paraId="5A9B28D9" w14:textId="77777777" w:rsidR="00CC36A1" w:rsidRPr="00CC36A1" w:rsidRDefault="00CC36A1" w:rsidP="00CC36A1">
                                          <w:pPr>
                                            <w:pStyle w:val="ListParagraph"/>
                                            <w:spacing w:after="80"/>
                                            <w:jc w:val="center"/>
                                            <w:rPr>
                                              <w:rFonts w:asciiTheme="majorHAnsi" w:hAnsiTheme="majorHAnsi" w:cstheme="majorHAnsi"/>
                                            </w:rPr>
                                          </w:pPr>
                                        </w:p>
                                      </w:tc>
                                    </w:tr>
                                  </w:tbl>
                                  <w:p w14:paraId="415A2A5A" w14:textId="77777777" w:rsidR="00CC36A1" w:rsidRPr="00CC36A1" w:rsidRDefault="00CC36A1" w:rsidP="00CC36A1">
                                    <w:pPr>
                                      <w:pStyle w:val="ListParagraph"/>
                                      <w:spacing w:after="80"/>
                                      <w:jc w:val="center"/>
                                      <w:rPr>
                                        <w:rFonts w:asciiTheme="majorHAnsi" w:hAnsiTheme="majorHAnsi" w:cstheme="majorHAnsi"/>
                                      </w:rPr>
                                    </w:pPr>
                                  </w:p>
                                </w:tc>
                              </w:tr>
                            </w:tbl>
                            <w:p w14:paraId="12A5788F" w14:textId="77777777" w:rsidR="00CC36A1" w:rsidRPr="00CC36A1" w:rsidRDefault="00CC36A1" w:rsidP="00CC36A1">
                              <w:pPr>
                                <w:pStyle w:val="ListParagraph"/>
                                <w:spacing w:after="80"/>
                                <w:jc w:val="center"/>
                                <w:rPr>
                                  <w:rFonts w:asciiTheme="majorHAnsi" w:hAnsiTheme="majorHAnsi" w:cstheme="majorHAnsi"/>
                                </w:rPr>
                              </w:pPr>
                            </w:p>
                            <w:p w14:paraId="710EB573" w14:textId="77777777" w:rsidR="00CC36A1" w:rsidRPr="00CC36A1" w:rsidRDefault="00CC36A1" w:rsidP="00CC36A1">
                              <w:pPr>
                                <w:pStyle w:val="ListParagraph"/>
                                <w:spacing w:after="80"/>
                                <w:jc w:val="center"/>
                                <w:rPr>
                                  <w:rFonts w:asciiTheme="majorHAnsi" w:hAnsiTheme="majorHAnsi" w:cstheme="majorHAnsi"/>
                                </w:rPr>
                              </w:pPr>
                            </w:p>
                            <w:p w14:paraId="5C54031F" w14:textId="77777777" w:rsidR="00CC36A1" w:rsidRPr="00CC36A1" w:rsidRDefault="00CC36A1" w:rsidP="00CC36A1">
                              <w:pPr>
                                <w:pStyle w:val="ListParagraph"/>
                                <w:spacing w:after="80"/>
                                <w:jc w:val="center"/>
                                <w:rPr>
                                  <w:rFonts w:asciiTheme="majorHAnsi" w:hAnsiTheme="majorHAnsi" w:cstheme="majorHAnsi"/>
                                </w:rPr>
                              </w:pPr>
                            </w:p>
                          </w:tc>
                        </w:tr>
                      </w:tbl>
                      <w:p w14:paraId="4E6147DA" w14:textId="77777777" w:rsidR="00CC36A1" w:rsidRPr="00CC36A1" w:rsidRDefault="00CC36A1" w:rsidP="00CC36A1">
                        <w:pPr>
                          <w:pStyle w:val="ListParagraph"/>
                          <w:spacing w:after="80"/>
                          <w:rPr>
                            <w:rFonts w:asciiTheme="majorHAnsi" w:hAnsiTheme="majorHAnsi" w:cstheme="majorHAnsi"/>
                          </w:rPr>
                        </w:pPr>
                      </w:p>
                    </w:tc>
                  </w:tr>
                  <w:tr w:rsidR="00CC36A1" w:rsidRPr="00CC36A1" w14:paraId="69E1C312" w14:textId="77777777">
                    <w:trPr>
                      <w:jc w:val="center"/>
                    </w:trPr>
                    <w:tc>
                      <w:tcPr>
                        <w:tcW w:w="0" w:type="auto"/>
                        <w:tcBorders>
                          <w:top w:val="nil"/>
                          <w:left w:val="nil"/>
                          <w:bottom w:val="single" w:sz="12" w:space="0" w:color="EAEAEA"/>
                          <w:right w:val="nil"/>
                        </w:tcBorders>
                        <w:shd w:val="clear" w:color="auto" w:fill="FFFFFF"/>
                        <w:tcMar>
                          <w:top w:w="0" w:type="dxa"/>
                          <w:left w:w="0" w:type="dxa"/>
                          <w:bottom w:w="30" w:type="dxa"/>
                          <w:right w:w="0" w:type="dxa"/>
                        </w:tcMar>
                        <w:hideMark/>
                      </w:tcPr>
                      <w:p w14:paraId="13602114" w14:textId="77777777" w:rsidR="00CC36A1" w:rsidRPr="00CC36A1" w:rsidRDefault="00CC36A1" w:rsidP="00CC36A1">
                        <w:pPr>
                          <w:pStyle w:val="ListParagraph"/>
                          <w:spacing w:after="80"/>
                          <w:jc w:val="center"/>
                          <w:rPr>
                            <w:rFonts w:asciiTheme="majorHAnsi" w:hAnsiTheme="majorHAnsi" w:cstheme="majorHAnsi"/>
                          </w:rPr>
                        </w:pPr>
                      </w:p>
                    </w:tc>
                  </w:tr>
                </w:tbl>
                <w:p w14:paraId="15057C55" w14:textId="77777777" w:rsidR="00CC36A1" w:rsidRPr="00CC36A1" w:rsidRDefault="00CC36A1" w:rsidP="00CC36A1">
                  <w:pPr>
                    <w:pStyle w:val="ListParagraph"/>
                    <w:spacing w:after="80"/>
                    <w:rPr>
                      <w:rFonts w:asciiTheme="majorHAnsi" w:hAnsiTheme="majorHAnsi" w:cstheme="majorHAnsi"/>
                    </w:rPr>
                  </w:pPr>
                </w:p>
              </w:tc>
            </w:tr>
          </w:tbl>
          <w:p w14:paraId="4D64EEA0" w14:textId="77777777" w:rsidR="00CC36A1" w:rsidRPr="00CC36A1" w:rsidRDefault="00CC36A1" w:rsidP="00CC36A1">
            <w:pPr>
              <w:pStyle w:val="ListParagraph"/>
              <w:spacing w:after="80"/>
              <w:rPr>
                <w:rFonts w:asciiTheme="majorHAnsi" w:hAnsiTheme="majorHAnsi" w:cstheme="majorHAnsi"/>
              </w:rPr>
            </w:pPr>
          </w:p>
        </w:tc>
      </w:tr>
    </w:tbl>
    <w:p w14:paraId="488E9DC4" w14:textId="2F891C9C" w:rsidR="00CC36A1" w:rsidRPr="00CC36A1" w:rsidRDefault="00CC36A1" w:rsidP="00CC36A1">
      <w:pPr>
        <w:pStyle w:val="ListParagraph"/>
        <w:spacing w:after="80"/>
        <w:jc w:val="center"/>
        <w:rPr>
          <w:rFonts w:asciiTheme="majorHAnsi" w:hAnsiTheme="majorHAnsi" w:cstheme="majorHAnsi"/>
        </w:rPr>
      </w:pPr>
      <w:r w:rsidRPr="00CC36A1">
        <w:rPr>
          <w:rFonts w:asciiTheme="majorHAnsi" w:hAnsiTheme="majorHAnsi" w:cstheme="majorHAnsi"/>
          <w:noProof/>
        </w:rPr>
        <w:lastRenderedPageBreak/>
        <w:drawing>
          <wp:inline distT="0" distB="0" distL="0" distR="0" wp14:anchorId="2D6EC75A" wp14:editId="190FBDF8">
            <wp:extent cx="9525" cy="9525"/>
            <wp:effectExtent l="0" t="0" r="0" b="0"/>
            <wp:docPr id="1441790221" name="Picture 2"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moved by send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4739A7" w14:textId="77777777" w:rsidR="00CC36A1" w:rsidRPr="00CC36A1" w:rsidRDefault="00CC36A1" w:rsidP="00CC36A1">
      <w:pPr>
        <w:pStyle w:val="ListParagraph"/>
        <w:spacing w:after="80"/>
        <w:jc w:val="center"/>
        <w:rPr>
          <w:rFonts w:asciiTheme="majorHAnsi" w:hAnsiTheme="majorHAnsi" w:cstheme="majorHAnsi"/>
          <w:b/>
          <w:bCs/>
        </w:rPr>
      </w:pPr>
      <w:r w:rsidRPr="00CC36A1">
        <w:rPr>
          <w:rFonts w:asciiTheme="majorHAnsi" w:hAnsiTheme="majorHAnsi" w:cstheme="majorHAnsi"/>
          <w:b/>
          <w:bCs/>
        </w:rPr>
        <w:t>Gillian Dunnigan (she/her)</w:t>
      </w:r>
    </w:p>
    <w:p w14:paraId="217B8028" w14:textId="77777777" w:rsidR="00CC36A1" w:rsidRPr="00CC36A1" w:rsidRDefault="00CC36A1" w:rsidP="00CC36A1">
      <w:pPr>
        <w:pStyle w:val="ListParagraph"/>
        <w:spacing w:after="80"/>
        <w:jc w:val="center"/>
        <w:rPr>
          <w:rFonts w:asciiTheme="majorHAnsi" w:hAnsiTheme="majorHAnsi" w:cstheme="majorHAnsi"/>
        </w:rPr>
      </w:pPr>
      <w:r w:rsidRPr="00CC36A1">
        <w:rPr>
          <w:rFonts w:asciiTheme="majorHAnsi" w:hAnsiTheme="majorHAnsi" w:cstheme="majorHAnsi"/>
        </w:rPr>
        <w:t xml:space="preserve">Client Support Team Leader, West Lothian </w:t>
      </w:r>
    </w:p>
    <w:p w14:paraId="19F032C2" w14:textId="77777777" w:rsidR="00CC36A1" w:rsidRPr="00CC36A1" w:rsidRDefault="00CC36A1" w:rsidP="00CC36A1">
      <w:pPr>
        <w:pStyle w:val="ListParagraph"/>
        <w:spacing w:after="80"/>
        <w:jc w:val="center"/>
        <w:rPr>
          <w:rFonts w:asciiTheme="majorHAnsi" w:hAnsiTheme="majorHAnsi" w:cstheme="majorHAnsi"/>
        </w:rPr>
      </w:pPr>
      <w:r w:rsidRPr="00CC36A1">
        <w:rPr>
          <w:rFonts w:asciiTheme="majorHAnsi" w:hAnsiTheme="majorHAnsi" w:cstheme="majorHAnsi"/>
        </w:rPr>
        <w:t>Local Delivery</w:t>
      </w:r>
    </w:p>
    <w:p w14:paraId="2ED8071B" w14:textId="77777777" w:rsidR="00CC36A1" w:rsidRPr="00CC36A1" w:rsidRDefault="00CC36A1" w:rsidP="00CC36A1">
      <w:pPr>
        <w:pStyle w:val="ListParagraph"/>
        <w:spacing w:after="80"/>
        <w:jc w:val="center"/>
        <w:rPr>
          <w:rFonts w:asciiTheme="majorHAnsi" w:hAnsiTheme="majorHAnsi" w:cstheme="majorHAnsi"/>
          <w:b/>
          <w:bCs/>
        </w:rPr>
      </w:pPr>
      <w:r w:rsidRPr="00CC36A1">
        <w:rPr>
          <w:rFonts w:asciiTheme="majorHAnsi" w:hAnsiTheme="majorHAnsi" w:cstheme="majorHAnsi"/>
          <w:b/>
          <w:bCs/>
        </w:rPr>
        <w:t>Social Security Scotland</w:t>
      </w:r>
    </w:p>
    <w:p w14:paraId="30956D5A" w14:textId="77777777" w:rsidR="00CC36A1" w:rsidRPr="00CC36A1" w:rsidRDefault="00CC36A1" w:rsidP="00CC36A1">
      <w:pPr>
        <w:pStyle w:val="ListParagraph"/>
        <w:spacing w:after="80"/>
        <w:jc w:val="center"/>
        <w:rPr>
          <w:rFonts w:asciiTheme="majorHAnsi" w:hAnsiTheme="majorHAnsi" w:cstheme="majorHAnsi"/>
        </w:rPr>
      </w:pPr>
    </w:p>
    <w:p w14:paraId="6F90E7AA" w14:textId="77777777" w:rsidR="00CC36A1" w:rsidRPr="00CC36A1" w:rsidRDefault="00CC36A1" w:rsidP="00CC36A1">
      <w:pPr>
        <w:pStyle w:val="ListParagraph"/>
        <w:spacing w:after="80"/>
        <w:jc w:val="center"/>
        <w:rPr>
          <w:rFonts w:asciiTheme="majorHAnsi" w:hAnsiTheme="majorHAnsi" w:cstheme="majorHAnsi"/>
        </w:rPr>
      </w:pPr>
      <w:r w:rsidRPr="00CC36A1">
        <w:rPr>
          <w:rFonts w:asciiTheme="majorHAnsi" w:hAnsiTheme="majorHAnsi" w:cstheme="majorHAnsi"/>
        </w:rPr>
        <w:t>Phone: 07501 494 443</w:t>
      </w:r>
    </w:p>
    <w:p w14:paraId="25145A06" w14:textId="77777777" w:rsidR="00CC36A1" w:rsidRPr="00CC36A1" w:rsidRDefault="00CC36A1" w:rsidP="00CC36A1">
      <w:pPr>
        <w:pStyle w:val="ListParagraph"/>
        <w:spacing w:after="80"/>
        <w:jc w:val="center"/>
        <w:rPr>
          <w:rFonts w:asciiTheme="majorHAnsi" w:hAnsiTheme="majorHAnsi" w:cstheme="majorHAnsi"/>
          <w:u w:val="single"/>
        </w:rPr>
      </w:pPr>
      <w:r w:rsidRPr="00CC36A1">
        <w:rPr>
          <w:rFonts w:asciiTheme="majorHAnsi" w:hAnsiTheme="majorHAnsi" w:cstheme="majorHAnsi"/>
        </w:rPr>
        <w:t xml:space="preserve">Email: </w:t>
      </w:r>
      <w:hyperlink r:id="rId27" w:history="1">
        <w:r w:rsidRPr="00CC36A1">
          <w:rPr>
            <w:rStyle w:val="Hyperlink"/>
            <w:rFonts w:asciiTheme="majorHAnsi" w:hAnsiTheme="majorHAnsi" w:cstheme="majorHAnsi"/>
          </w:rPr>
          <w:t>Gillian.Dunnigan@socialsecurity.gov.scot</w:t>
        </w:r>
      </w:hyperlink>
    </w:p>
    <w:p w14:paraId="18CE5600" w14:textId="77777777" w:rsidR="00CC36A1" w:rsidRPr="00CC36A1" w:rsidRDefault="00CC36A1" w:rsidP="00CC36A1">
      <w:pPr>
        <w:pStyle w:val="ListParagraph"/>
        <w:spacing w:after="80"/>
        <w:jc w:val="center"/>
        <w:rPr>
          <w:rFonts w:asciiTheme="majorHAnsi" w:hAnsiTheme="majorHAnsi" w:cstheme="majorHAnsi"/>
        </w:rPr>
      </w:pPr>
      <w:r w:rsidRPr="00CC36A1">
        <w:rPr>
          <w:rFonts w:asciiTheme="majorHAnsi" w:hAnsiTheme="majorHAnsi" w:cstheme="majorHAnsi"/>
        </w:rPr>
        <w:t xml:space="preserve">Website: </w:t>
      </w:r>
      <w:hyperlink r:id="rId28" w:history="1">
        <w:r w:rsidRPr="00CC36A1">
          <w:rPr>
            <w:rStyle w:val="Hyperlink"/>
            <w:rFonts w:asciiTheme="majorHAnsi" w:hAnsiTheme="majorHAnsi" w:cstheme="majorHAnsi"/>
          </w:rPr>
          <w:t>www.socialsecurity.gov.scot</w:t>
        </w:r>
      </w:hyperlink>
    </w:p>
    <w:p w14:paraId="54E5798D" w14:textId="77777777" w:rsidR="00CC36A1" w:rsidRDefault="00CC36A1" w:rsidP="002B3611">
      <w:pPr>
        <w:pStyle w:val="ListParagraph"/>
        <w:spacing w:after="80" w:line="240" w:lineRule="auto"/>
        <w:jc w:val="center"/>
        <w:rPr>
          <w:rFonts w:asciiTheme="majorHAnsi" w:hAnsiTheme="majorHAnsi" w:cstheme="majorHAnsi"/>
          <w:sz w:val="24"/>
          <w:szCs w:val="24"/>
        </w:rPr>
      </w:pPr>
    </w:p>
    <w:p w14:paraId="4213E2F4" w14:textId="77777777" w:rsidR="00CC36A1" w:rsidRPr="00BF416A" w:rsidRDefault="00CC36A1" w:rsidP="002B3611">
      <w:pPr>
        <w:pStyle w:val="ListParagraph"/>
        <w:spacing w:after="80" w:line="240" w:lineRule="auto"/>
        <w:jc w:val="center"/>
        <w:rPr>
          <w:rFonts w:asciiTheme="majorHAnsi" w:hAnsiTheme="majorHAnsi" w:cstheme="majorHAnsi"/>
          <w:sz w:val="24"/>
          <w:szCs w:val="24"/>
        </w:rPr>
      </w:pPr>
    </w:p>
    <w:p w14:paraId="51823FCC" w14:textId="77777777" w:rsidR="002B3611" w:rsidRPr="00BF416A" w:rsidRDefault="002B3611" w:rsidP="002B3611">
      <w:pPr>
        <w:pStyle w:val="ListParagraph"/>
        <w:spacing w:after="80" w:line="240" w:lineRule="auto"/>
        <w:jc w:val="center"/>
        <w:rPr>
          <w:rFonts w:asciiTheme="majorHAnsi" w:hAnsiTheme="majorHAnsi" w:cstheme="majorHAnsi"/>
          <w:sz w:val="24"/>
          <w:szCs w:val="24"/>
        </w:rPr>
      </w:pPr>
    </w:p>
    <w:p w14:paraId="418AE78C" w14:textId="747F4F3E" w:rsidR="00A241C5" w:rsidRPr="00BF416A" w:rsidRDefault="00BF26B5" w:rsidP="001B5CFB">
      <w:pPr>
        <w:pStyle w:val="ListParagraph"/>
        <w:spacing w:after="80" w:line="240" w:lineRule="auto"/>
        <w:rPr>
          <w:rFonts w:asciiTheme="majorHAnsi" w:hAnsiTheme="majorHAnsi" w:cstheme="majorHAnsi"/>
          <w:b/>
          <w:bCs/>
          <w:sz w:val="24"/>
          <w:szCs w:val="24"/>
        </w:rPr>
      </w:pPr>
      <w:r w:rsidRPr="00BF416A">
        <w:rPr>
          <w:rFonts w:asciiTheme="majorHAnsi" w:hAnsiTheme="majorHAnsi" w:cstheme="majorHAnsi"/>
          <w:b/>
          <w:bCs/>
          <w:sz w:val="24"/>
          <w:szCs w:val="24"/>
        </w:rPr>
        <w:t>Event Subgroup (Aug)</w:t>
      </w:r>
    </w:p>
    <w:p w14:paraId="6791D970"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b/>
          <w:bCs/>
          <w:sz w:val="24"/>
          <w:szCs w:val="24"/>
        </w:rPr>
        <w:t xml:space="preserve">Location: </w:t>
      </w:r>
      <w:r w:rsidRPr="00BF416A">
        <w:rPr>
          <w:rFonts w:asciiTheme="majorHAnsi" w:hAnsiTheme="majorHAnsi" w:cstheme="majorHAnsi"/>
          <w:sz w:val="24"/>
          <w:szCs w:val="24"/>
        </w:rPr>
        <w:t>WLC College Livi – cheapest, fits with aims (student practice)</w:t>
      </w:r>
    </w:p>
    <w:p w14:paraId="614F817E" w14:textId="77777777" w:rsidR="00BF26B5" w:rsidRPr="00BF416A" w:rsidRDefault="00BF26B5" w:rsidP="00BF26B5">
      <w:pPr>
        <w:pStyle w:val="ListParagraph"/>
        <w:spacing w:after="80" w:line="240" w:lineRule="auto"/>
        <w:ind w:left="1440"/>
        <w:jc w:val="both"/>
        <w:rPr>
          <w:rFonts w:asciiTheme="majorHAnsi" w:hAnsiTheme="majorHAnsi" w:cstheme="majorHAnsi"/>
          <w:sz w:val="24"/>
          <w:szCs w:val="24"/>
        </w:rPr>
      </w:pPr>
      <w:r w:rsidRPr="00BF416A">
        <w:rPr>
          <w:rFonts w:asciiTheme="majorHAnsi" w:hAnsiTheme="majorHAnsi" w:cstheme="majorHAnsi"/>
          <w:sz w:val="24"/>
          <w:szCs w:val="24"/>
        </w:rPr>
        <w:t xml:space="preserve">       Could hire function room (which comes with function room)</w:t>
      </w:r>
    </w:p>
    <w:p w14:paraId="42279684" w14:textId="77777777" w:rsidR="00BF26B5" w:rsidRPr="00BF416A" w:rsidRDefault="00BF26B5" w:rsidP="00BF26B5">
      <w:pPr>
        <w:pStyle w:val="ListParagraph"/>
        <w:spacing w:after="80" w:line="240" w:lineRule="auto"/>
        <w:ind w:left="1440"/>
        <w:jc w:val="both"/>
        <w:rPr>
          <w:rFonts w:asciiTheme="majorHAnsi" w:hAnsiTheme="majorHAnsi" w:cstheme="majorHAnsi"/>
          <w:sz w:val="24"/>
          <w:szCs w:val="24"/>
        </w:rPr>
      </w:pPr>
      <w:r w:rsidRPr="00BF416A">
        <w:rPr>
          <w:rFonts w:asciiTheme="majorHAnsi" w:hAnsiTheme="majorHAnsi" w:cstheme="majorHAnsi"/>
          <w:sz w:val="24"/>
          <w:szCs w:val="24"/>
        </w:rPr>
        <w:t xml:space="preserve">       </w:t>
      </w:r>
      <w:proofErr w:type="spellStart"/>
      <w:r w:rsidRPr="00BF416A">
        <w:rPr>
          <w:rFonts w:asciiTheme="majorHAnsi" w:hAnsiTheme="majorHAnsi" w:cstheme="majorHAnsi"/>
          <w:sz w:val="24"/>
          <w:szCs w:val="24"/>
        </w:rPr>
        <w:t>Hillcroft</w:t>
      </w:r>
      <w:proofErr w:type="spellEnd"/>
      <w:r w:rsidRPr="00BF416A">
        <w:rPr>
          <w:rFonts w:asciiTheme="majorHAnsi" w:hAnsiTheme="majorHAnsi" w:cstheme="majorHAnsi"/>
          <w:sz w:val="24"/>
          <w:szCs w:val="24"/>
        </w:rPr>
        <w:t xml:space="preserve"> (less than £500 – see appendix) (poor bus issue?)</w:t>
      </w:r>
    </w:p>
    <w:p w14:paraId="03C61455" w14:textId="77777777" w:rsidR="00BF26B5" w:rsidRPr="00BF416A" w:rsidRDefault="00BF26B5" w:rsidP="00BF26B5">
      <w:pPr>
        <w:pStyle w:val="ListParagraph"/>
        <w:spacing w:after="80" w:line="240" w:lineRule="auto"/>
        <w:ind w:left="1440"/>
        <w:jc w:val="both"/>
        <w:rPr>
          <w:rFonts w:asciiTheme="majorHAnsi" w:hAnsiTheme="majorHAnsi" w:cstheme="majorHAnsi"/>
          <w:sz w:val="24"/>
          <w:szCs w:val="24"/>
        </w:rPr>
      </w:pPr>
      <w:r w:rsidRPr="00BF416A">
        <w:rPr>
          <w:rFonts w:asciiTheme="majorHAnsi" w:hAnsiTheme="majorHAnsi" w:cstheme="majorHAnsi"/>
          <w:sz w:val="24"/>
          <w:szCs w:val="24"/>
        </w:rPr>
        <w:t xml:space="preserve">       Stadium – Simon food creations</w:t>
      </w:r>
    </w:p>
    <w:p w14:paraId="6106B434" w14:textId="77777777" w:rsidR="00BF26B5" w:rsidRPr="00BF416A" w:rsidRDefault="00BF26B5" w:rsidP="00BF26B5">
      <w:pPr>
        <w:pStyle w:val="ListParagraph"/>
        <w:spacing w:after="80" w:line="240" w:lineRule="auto"/>
        <w:ind w:left="1440"/>
        <w:jc w:val="both"/>
        <w:rPr>
          <w:rFonts w:asciiTheme="majorHAnsi" w:hAnsiTheme="majorHAnsi" w:cstheme="majorHAnsi"/>
          <w:sz w:val="24"/>
          <w:szCs w:val="24"/>
        </w:rPr>
      </w:pPr>
      <w:r w:rsidRPr="00BF416A">
        <w:rPr>
          <w:rFonts w:asciiTheme="majorHAnsi" w:hAnsiTheme="majorHAnsi" w:cstheme="majorHAnsi"/>
          <w:sz w:val="24"/>
          <w:szCs w:val="24"/>
        </w:rPr>
        <w:t xml:space="preserve">       </w:t>
      </w:r>
      <w:proofErr w:type="spellStart"/>
      <w:r w:rsidRPr="00BF416A">
        <w:rPr>
          <w:rFonts w:asciiTheme="majorHAnsi" w:hAnsiTheme="majorHAnsi" w:cstheme="majorHAnsi"/>
          <w:sz w:val="24"/>
          <w:szCs w:val="24"/>
        </w:rPr>
        <w:t>Strathbrock</w:t>
      </w:r>
      <w:proofErr w:type="spellEnd"/>
      <w:r w:rsidRPr="00BF416A">
        <w:rPr>
          <w:rFonts w:asciiTheme="majorHAnsi" w:hAnsiTheme="majorHAnsi" w:cstheme="majorHAnsi"/>
          <w:sz w:val="24"/>
          <w:szCs w:val="24"/>
        </w:rPr>
        <w:t xml:space="preserve"> – Xcite, community centre, holds 200</w:t>
      </w:r>
    </w:p>
    <w:p w14:paraId="593C18FD" w14:textId="77777777" w:rsidR="00BF26B5" w:rsidRPr="00BF416A" w:rsidRDefault="00BF26B5" w:rsidP="00BF26B5">
      <w:pPr>
        <w:spacing w:after="80"/>
        <w:ind w:left="720" w:firstLine="720"/>
        <w:jc w:val="both"/>
        <w:rPr>
          <w:rFonts w:asciiTheme="majorHAnsi" w:hAnsiTheme="majorHAnsi" w:cstheme="majorHAnsi"/>
        </w:rPr>
      </w:pPr>
      <w:r w:rsidRPr="00BF416A">
        <w:rPr>
          <w:rFonts w:asciiTheme="majorHAnsi" w:hAnsiTheme="majorHAnsi" w:cstheme="majorHAnsi"/>
        </w:rPr>
        <w:t xml:space="preserve">       Bathgate Golf Club</w:t>
      </w:r>
    </w:p>
    <w:p w14:paraId="7197838A" w14:textId="77777777" w:rsidR="00BF26B5" w:rsidRPr="00BF416A" w:rsidRDefault="00BF26B5" w:rsidP="00BF26B5">
      <w:pPr>
        <w:spacing w:after="80"/>
        <w:jc w:val="both"/>
        <w:rPr>
          <w:rFonts w:asciiTheme="majorHAnsi" w:hAnsiTheme="majorHAnsi" w:cstheme="majorHAnsi"/>
        </w:rPr>
      </w:pPr>
      <w:r w:rsidRPr="00BF416A">
        <w:rPr>
          <w:rFonts w:asciiTheme="majorHAnsi" w:hAnsiTheme="majorHAnsi" w:cstheme="majorHAnsi"/>
        </w:rPr>
        <w:tab/>
      </w:r>
      <w:r w:rsidRPr="00BF416A">
        <w:rPr>
          <w:rFonts w:asciiTheme="majorHAnsi" w:hAnsiTheme="majorHAnsi" w:cstheme="majorHAnsi"/>
          <w:b/>
          <w:bCs/>
        </w:rPr>
        <w:t>Transport</w:t>
      </w:r>
      <w:r w:rsidRPr="00BF416A">
        <w:rPr>
          <w:rFonts w:asciiTheme="majorHAnsi" w:hAnsiTheme="majorHAnsi" w:cstheme="majorHAnsi"/>
        </w:rPr>
        <w:t>: Ideally on Bus route (issue region wide)</w:t>
      </w:r>
      <w:r w:rsidRPr="00BF416A">
        <w:rPr>
          <w:rFonts w:asciiTheme="majorHAnsi" w:hAnsiTheme="majorHAnsi" w:cstheme="majorHAnsi"/>
        </w:rPr>
        <w:tab/>
      </w:r>
    </w:p>
    <w:p w14:paraId="5C9E38F8"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b/>
          <w:bCs/>
          <w:sz w:val="24"/>
          <w:szCs w:val="24"/>
        </w:rPr>
        <w:t xml:space="preserve">Date: </w:t>
      </w:r>
      <w:r w:rsidRPr="00BF416A">
        <w:rPr>
          <w:rFonts w:asciiTheme="majorHAnsi" w:hAnsiTheme="majorHAnsi" w:cstheme="majorHAnsi"/>
          <w:sz w:val="24"/>
          <w:szCs w:val="24"/>
        </w:rPr>
        <w:t>Ideally volunteers week, may have to fit in with college, First week in June</w:t>
      </w:r>
    </w:p>
    <w:p w14:paraId="3CFC7B67"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b/>
          <w:bCs/>
          <w:sz w:val="24"/>
          <w:szCs w:val="24"/>
        </w:rPr>
        <w:t xml:space="preserve">Time: </w:t>
      </w:r>
      <w:r w:rsidRPr="00BF416A">
        <w:rPr>
          <w:rFonts w:asciiTheme="majorHAnsi" w:hAnsiTheme="majorHAnsi" w:cstheme="majorHAnsi"/>
          <w:sz w:val="24"/>
          <w:szCs w:val="24"/>
        </w:rPr>
        <w:t>Afternoon into</w:t>
      </w:r>
      <w:r w:rsidRPr="00BF416A">
        <w:rPr>
          <w:rFonts w:asciiTheme="majorHAnsi" w:hAnsiTheme="majorHAnsi" w:cstheme="majorHAnsi"/>
          <w:b/>
          <w:bCs/>
          <w:sz w:val="24"/>
          <w:szCs w:val="24"/>
        </w:rPr>
        <w:t xml:space="preserve"> </w:t>
      </w:r>
      <w:r w:rsidRPr="00BF416A">
        <w:rPr>
          <w:rFonts w:asciiTheme="majorHAnsi" w:hAnsiTheme="majorHAnsi" w:cstheme="majorHAnsi"/>
          <w:sz w:val="24"/>
          <w:szCs w:val="24"/>
        </w:rPr>
        <w:t>Evening, 5pm - 9pm or Afternoon (what would volunteers prefer)</w:t>
      </w:r>
    </w:p>
    <w:p w14:paraId="3D16FB2E"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b/>
          <w:bCs/>
          <w:sz w:val="24"/>
          <w:szCs w:val="24"/>
        </w:rPr>
        <w:t xml:space="preserve">Dress code: </w:t>
      </w:r>
      <w:r w:rsidRPr="00BF416A">
        <w:rPr>
          <w:rFonts w:asciiTheme="majorHAnsi" w:hAnsiTheme="majorHAnsi" w:cstheme="majorHAnsi"/>
          <w:sz w:val="24"/>
          <w:szCs w:val="24"/>
        </w:rPr>
        <w:t>Posh and fancy but not incurring additional costs, want to look after people and make them feel good. Need to do what people want.</w:t>
      </w:r>
    </w:p>
    <w:p w14:paraId="35AEE89B" w14:textId="77777777" w:rsidR="00BF26B5" w:rsidRPr="00BF416A" w:rsidRDefault="00BF26B5" w:rsidP="00BF26B5">
      <w:pPr>
        <w:pStyle w:val="ListParagraph"/>
        <w:spacing w:after="80" w:line="240" w:lineRule="auto"/>
        <w:jc w:val="both"/>
        <w:rPr>
          <w:rFonts w:asciiTheme="majorHAnsi" w:hAnsiTheme="majorHAnsi" w:cstheme="majorHAnsi"/>
          <w:b/>
          <w:bCs/>
          <w:sz w:val="24"/>
          <w:szCs w:val="24"/>
        </w:rPr>
      </w:pPr>
      <w:r w:rsidRPr="00BF416A">
        <w:rPr>
          <w:rFonts w:asciiTheme="majorHAnsi" w:hAnsiTheme="majorHAnsi" w:cstheme="majorHAnsi"/>
          <w:b/>
          <w:bCs/>
          <w:sz w:val="24"/>
          <w:szCs w:val="24"/>
        </w:rPr>
        <w:t xml:space="preserve">Decorations: </w:t>
      </w:r>
    </w:p>
    <w:p w14:paraId="121E546F"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b/>
          <w:bCs/>
          <w:sz w:val="24"/>
          <w:szCs w:val="24"/>
        </w:rPr>
        <w:t xml:space="preserve">Refreshments: </w:t>
      </w:r>
      <w:r w:rsidRPr="00BF416A">
        <w:rPr>
          <w:rFonts w:asciiTheme="majorHAnsi" w:hAnsiTheme="majorHAnsi" w:cstheme="majorHAnsi"/>
          <w:sz w:val="24"/>
          <w:szCs w:val="24"/>
        </w:rPr>
        <w:t xml:space="preserve">Sit down meal (100 people </w:t>
      </w:r>
      <w:proofErr w:type="spellStart"/>
      <w:r w:rsidRPr="00BF416A">
        <w:rPr>
          <w:rFonts w:asciiTheme="majorHAnsi" w:hAnsiTheme="majorHAnsi" w:cstheme="majorHAnsi"/>
          <w:sz w:val="24"/>
          <w:szCs w:val="24"/>
        </w:rPr>
        <w:t>exc</w:t>
      </w:r>
      <w:proofErr w:type="spellEnd"/>
      <w:r w:rsidRPr="00BF416A">
        <w:rPr>
          <w:rFonts w:asciiTheme="majorHAnsi" w:hAnsiTheme="majorHAnsi" w:cstheme="majorHAnsi"/>
          <w:sz w:val="24"/>
          <w:szCs w:val="24"/>
        </w:rPr>
        <w:t xml:space="preserve"> staff). Food is part of celebration.</w:t>
      </w:r>
    </w:p>
    <w:p w14:paraId="3099DCCC"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b/>
          <w:bCs/>
          <w:sz w:val="24"/>
          <w:szCs w:val="24"/>
        </w:rPr>
        <w:tab/>
      </w:r>
      <w:r w:rsidRPr="00BF416A">
        <w:rPr>
          <w:rFonts w:asciiTheme="majorHAnsi" w:hAnsiTheme="majorHAnsi" w:cstheme="majorHAnsi"/>
          <w:b/>
          <w:bCs/>
          <w:sz w:val="24"/>
          <w:szCs w:val="24"/>
        </w:rPr>
        <w:tab/>
        <w:t xml:space="preserve">    </w:t>
      </w:r>
      <w:r w:rsidRPr="00BF416A">
        <w:rPr>
          <w:rFonts w:asciiTheme="majorHAnsi" w:hAnsiTheme="majorHAnsi" w:cstheme="majorHAnsi"/>
          <w:sz w:val="24"/>
          <w:szCs w:val="24"/>
        </w:rPr>
        <w:t xml:space="preserve">The Larder donating to Xcite event. Buffet? BBQ. </w:t>
      </w:r>
    </w:p>
    <w:p w14:paraId="19B859F9" w14:textId="77777777" w:rsidR="00BF26B5" w:rsidRPr="00BF416A" w:rsidRDefault="00BF26B5" w:rsidP="00BF26B5">
      <w:pPr>
        <w:pStyle w:val="ListParagraph"/>
        <w:spacing w:after="80" w:line="240" w:lineRule="auto"/>
        <w:jc w:val="both"/>
        <w:rPr>
          <w:rFonts w:asciiTheme="majorHAnsi" w:hAnsiTheme="majorHAnsi" w:cstheme="majorHAnsi"/>
          <w:b/>
          <w:bCs/>
          <w:sz w:val="24"/>
          <w:szCs w:val="24"/>
        </w:rPr>
      </w:pPr>
      <w:r w:rsidRPr="00BF416A">
        <w:rPr>
          <w:rFonts w:asciiTheme="majorHAnsi" w:hAnsiTheme="majorHAnsi" w:cstheme="majorHAnsi"/>
          <w:b/>
          <w:bCs/>
          <w:sz w:val="24"/>
          <w:szCs w:val="24"/>
        </w:rPr>
        <w:t xml:space="preserve">Catering: </w:t>
      </w:r>
      <w:r w:rsidRPr="00BF416A">
        <w:rPr>
          <w:rFonts w:asciiTheme="majorHAnsi" w:hAnsiTheme="majorHAnsi" w:cstheme="majorHAnsi"/>
          <w:sz w:val="24"/>
          <w:szCs w:val="24"/>
        </w:rPr>
        <w:t>College students</w:t>
      </w:r>
    </w:p>
    <w:p w14:paraId="50607375" w14:textId="77777777" w:rsidR="00BF26B5" w:rsidRPr="00BF416A" w:rsidRDefault="00BF26B5" w:rsidP="00BF26B5">
      <w:pPr>
        <w:pStyle w:val="ListParagraph"/>
        <w:spacing w:after="80" w:line="240" w:lineRule="auto"/>
        <w:jc w:val="both"/>
        <w:rPr>
          <w:rFonts w:asciiTheme="majorHAnsi" w:hAnsiTheme="majorHAnsi" w:cstheme="majorHAnsi"/>
          <w:b/>
          <w:bCs/>
          <w:sz w:val="24"/>
          <w:szCs w:val="24"/>
        </w:rPr>
      </w:pPr>
      <w:r w:rsidRPr="00BF416A">
        <w:rPr>
          <w:rFonts w:asciiTheme="majorHAnsi" w:hAnsiTheme="majorHAnsi" w:cstheme="majorHAnsi"/>
          <w:b/>
          <w:bCs/>
          <w:sz w:val="24"/>
          <w:szCs w:val="24"/>
        </w:rPr>
        <w:t xml:space="preserve">Number of people: </w:t>
      </w:r>
      <w:r w:rsidRPr="00BF416A">
        <w:rPr>
          <w:rFonts w:asciiTheme="majorHAnsi" w:hAnsiTheme="majorHAnsi" w:cstheme="majorHAnsi"/>
          <w:sz w:val="24"/>
          <w:szCs w:val="24"/>
        </w:rPr>
        <w:t>5 places per org</w:t>
      </w:r>
    </w:p>
    <w:p w14:paraId="1F3A2CB8"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b/>
          <w:bCs/>
          <w:sz w:val="24"/>
          <w:szCs w:val="24"/>
        </w:rPr>
        <w:t xml:space="preserve">Budget: - </w:t>
      </w:r>
      <w:r w:rsidRPr="00BF416A">
        <w:rPr>
          <w:rFonts w:asciiTheme="majorHAnsi" w:hAnsiTheme="majorHAnsi" w:cstheme="majorHAnsi"/>
          <w:sz w:val="24"/>
          <w:szCs w:val="24"/>
        </w:rPr>
        <w:t>£10,000. One big event or 2 or 3 events?</w:t>
      </w:r>
    </w:p>
    <w:p w14:paraId="15D240D3"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b/>
          <w:bCs/>
          <w:sz w:val="24"/>
          <w:szCs w:val="24"/>
        </w:rPr>
        <w:t xml:space="preserve">Entertainment: </w:t>
      </w:r>
      <w:r w:rsidRPr="00BF416A">
        <w:rPr>
          <w:rFonts w:asciiTheme="majorHAnsi" w:hAnsiTheme="majorHAnsi" w:cstheme="majorHAnsi"/>
          <w:sz w:val="24"/>
          <w:szCs w:val="24"/>
        </w:rPr>
        <w:t>Disco, live band expensive. College music. Needs to be something to suit everyone. Disco might put people off. Regal music group. Background music. Choir. Combination of music /games.</w:t>
      </w:r>
    </w:p>
    <w:p w14:paraId="3E0D980C" w14:textId="77777777" w:rsidR="00BF26B5" w:rsidRPr="00BF416A" w:rsidRDefault="00BF26B5" w:rsidP="00BF26B5">
      <w:pPr>
        <w:pStyle w:val="ListParagraph"/>
        <w:spacing w:after="80" w:line="240" w:lineRule="auto"/>
        <w:jc w:val="both"/>
        <w:rPr>
          <w:rFonts w:asciiTheme="majorHAnsi" w:hAnsiTheme="majorHAnsi" w:cstheme="majorHAnsi"/>
          <w:b/>
          <w:bCs/>
          <w:sz w:val="24"/>
          <w:szCs w:val="24"/>
        </w:rPr>
      </w:pPr>
      <w:r w:rsidRPr="00BF416A">
        <w:rPr>
          <w:rFonts w:asciiTheme="majorHAnsi" w:hAnsiTheme="majorHAnsi" w:cstheme="majorHAnsi"/>
          <w:b/>
          <w:bCs/>
          <w:sz w:val="24"/>
          <w:szCs w:val="24"/>
        </w:rPr>
        <w:t xml:space="preserve">Alcohol: </w:t>
      </w:r>
      <w:r w:rsidRPr="00BF416A">
        <w:rPr>
          <w:rFonts w:asciiTheme="majorHAnsi" w:hAnsiTheme="majorHAnsi" w:cstheme="majorHAnsi"/>
          <w:sz w:val="24"/>
          <w:szCs w:val="24"/>
        </w:rPr>
        <w:t xml:space="preserve">Would need license or buy someone in or hide a venue. </w:t>
      </w:r>
    </w:p>
    <w:p w14:paraId="2A8EE372" w14:textId="77777777" w:rsidR="00BF26B5" w:rsidRPr="00BF416A" w:rsidRDefault="00BF26B5" w:rsidP="00BF26B5">
      <w:pPr>
        <w:pStyle w:val="ListParagraph"/>
        <w:spacing w:after="80" w:line="240" w:lineRule="auto"/>
        <w:jc w:val="both"/>
        <w:rPr>
          <w:rFonts w:asciiTheme="majorHAnsi" w:hAnsiTheme="majorHAnsi" w:cstheme="majorHAnsi"/>
          <w:b/>
          <w:bCs/>
          <w:sz w:val="24"/>
          <w:szCs w:val="24"/>
        </w:rPr>
      </w:pPr>
    </w:p>
    <w:p w14:paraId="46B85325" w14:textId="77777777" w:rsidR="00BF26B5" w:rsidRPr="00BF416A" w:rsidRDefault="00BF26B5" w:rsidP="00BF26B5">
      <w:pPr>
        <w:pStyle w:val="ListParagraph"/>
        <w:spacing w:after="80" w:line="240" w:lineRule="auto"/>
        <w:jc w:val="both"/>
        <w:rPr>
          <w:rFonts w:asciiTheme="majorHAnsi" w:hAnsiTheme="majorHAnsi" w:cstheme="majorHAnsi"/>
          <w:b/>
          <w:bCs/>
          <w:sz w:val="24"/>
          <w:szCs w:val="24"/>
        </w:rPr>
      </w:pPr>
      <w:r w:rsidRPr="00BF416A">
        <w:rPr>
          <w:rFonts w:asciiTheme="majorHAnsi" w:hAnsiTheme="majorHAnsi" w:cstheme="majorHAnsi"/>
          <w:b/>
          <w:bCs/>
          <w:sz w:val="24"/>
          <w:szCs w:val="24"/>
        </w:rPr>
        <w:lastRenderedPageBreak/>
        <w:t>Members</w:t>
      </w:r>
    </w:p>
    <w:p w14:paraId="285A9E44"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Linden</w:t>
      </w:r>
      <w:r w:rsidRPr="00BF416A">
        <w:rPr>
          <w:rFonts w:asciiTheme="majorHAnsi" w:hAnsiTheme="majorHAnsi" w:cstheme="majorHAnsi"/>
          <w:sz w:val="24"/>
          <w:szCs w:val="24"/>
        </w:rPr>
        <w:tab/>
      </w:r>
      <w:r w:rsidRPr="00BF416A">
        <w:rPr>
          <w:rFonts w:asciiTheme="majorHAnsi" w:hAnsiTheme="majorHAnsi" w:cstheme="majorHAnsi"/>
          <w:sz w:val="24"/>
          <w:szCs w:val="24"/>
        </w:rPr>
        <w:tab/>
        <w:t>Maureen</w:t>
      </w:r>
      <w:r w:rsidRPr="00BF416A">
        <w:rPr>
          <w:rFonts w:asciiTheme="majorHAnsi" w:hAnsiTheme="majorHAnsi" w:cstheme="majorHAnsi"/>
          <w:sz w:val="24"/>
          <w:szCs w:val="24"/>
        </w:rPr>
        <w:tab/>
        <w:t>Ray</w:t>
      </w:r>
      <w:r w:rsidRPr="00BF416A">
        <w:rPr>
          <w:rFonts w:asciiTheme="majorHAnsi" w:hAnsiTheme="majorHAnsi" w:cstheme="majorHAnsi"/>
          <w:sz w:val="24"/>
          <w:szCs w:val="24"/>
        </w:rPr>
        <w:tab/>
        <w:t>Hayley (Home-start)</w:t>
      </w:r>
    </w:p>
    <w:p w14:paraId="377658CA"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Leighann</w:t>
      </w:r>
      <w:r w:rsidRPr="00BF416A">
        <w:rPr>
          <w:rFonts w:asciiTheme="majorHAnsi" w:hAnsiTheme="majorHAnsi" w:cstheme="majorHAnsi"/>
          <w:sz w:val="24"/>
          <w:szCs w:val="24"/>
        </w:rPr>
        <w:tab/>
        <w:t>School Bank</w:t>
      </w:r>
    </w:p>
    <w:p w14:paraId="52391F2A" w14:textId="77777777" w:rsidR="00BF26B5" w:rsidRPr="00BF416A" w:rsidRDefault="00BF26B5" w:rsidP="00BF26B5">
      <w:pPr>
        <w:pStyle w:val="ListParagraph"/>
        <w:spacing w:after="80" w:line="240" w:lineRule="auto"/>
        <w:jc w:val="both"/>
        <w:rPr>
          <w:rFonts w:asciiTheme="majorHAnsi" w:hAnsiTheme="majorHAnsi" w:cstheme="majorHAnsi"/>
          <w:b/>
          <w:bCs/>
          <w:sz w:val="24"/>
          <w:szCs w:val="24"/>
        </w:rPr>
      </w:pPr>
    </w:p>
    <w:p w14:paraId="746D69AB" w14:textId="77777777" w:rsidR="00BF26B5" w:rsidRPr="00BF416A" w:rsidRDefault="00BF26B5" w:rsidP="00BF26B5">
      <w:pPr>
        <w:pStyle w:val="ListParagraph"/>
        <w:spacing w:after="80" w:line="240" w:lineRule="auto"/>
        <w:jc w:val="both"/>
        <w:rPr>
          <w:rFonts w:asciiTheme="majorHAnsi" w:hAnsiTheme="majorHAnsi" w:cstheme="majorHAnsi"/>
          <w:b/>
          <w:bCs/>
          <w:sz w:val="24"/>
          <w:szCs w:val="24"/>
        </w:rPr>
      </w:pPr>
      <w:r w:rsidRPr="00BF416A">
        <w:rPr>
          <w:rFonts w:asciiTheme="majorHAnsi" w:hAnsiTheme="majorHAnsi" w:cstheme="majorHAnsi"/>
          <w:b/>
          <w:bCs/>
          <w:sz w:val="24"/>
          <w:szCs w:val="24"/>
        </w:rPr>
        <w:t>In the past</w:t>
      </w:r>
    </w:p>
    <w:p w14:paraId="247BB60A"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Certificates presented to Orgs and afternoon tea.  Numbers restricted to 100 post covid.</w:t>
      </w:r>
    </w:p>
    <w:p w14:paraId="39036D48" w14:textId="77777777" w:rsidR="00BF26B5" w:rsidRPr="00BF416A" w:rsidRDefault="00BF26B5" w:rsidP="00BF26B5">
      <w:pPr>
        <w:pStyle w:val="ListParagraph"/>
        <w:spacing w:after="80" w:line="240" w:lineRule="auto"/>
        <w:jc w:val="both"/>
        <w:rPr>
          <w:rFonts w:asciiTheme="majorHAnsi" w:hAnsiTheme="majorHAnsi" w:cstheme="majorHAnsi"/>
          <w:sz w:val="24"/>
          <w:szCs w:val="24"/>
        </w:rPr>
      </w:pPr>
      <w:r w:rsidRPr="00BF416A">
        <w:rPr>
          <w:rFonts w:asciiTheme="majorHAnsi" w:hAnsiTheme="majorHAnsi" w:cstheme="majorHAnsi"/>
          <w:sz w:val="24"/>
          <w:szCs w:val="24"/>
        </w:rPr>
        <w:t>Before that there was entertainment with coffee and snacks, 250 people.</w:t>
      </w:r>
    </w:p>
    <w:p w14:paraId="53844037" w14:textId="77777777" w:rsidR="00BF26B5" w:rsidRPr="00BF416A" w:rsidRDefault="00BF26B5" w:rsidP="00BF26B5">
      <w:pPr>
        <w:pStyle w:val="ListParagraph"/>
        <w:spacing w:after="80" w:line="240" w:lineRule="auto"/>
        <w:rPr>
          <w:rFonts w:cstheme="minorHAnsi"/>
          <w:sz w:val="24"/>
          <w:szCs w:val="24"/>
        </w:rPr>
      </w:pPr>
    </w:p>
    <w:p w14:paraId="13A06EC0" w14:textId="77777777" w:rsidR="00BF26B5" w:rsidRPr="00BF416A" w:rsidRDefault="00BF26B5" w:rsidP="00BF26B5">
      <w:pPr>
        <w:pStyle w:val="ListParagraph"/>
        <w:spacing w:after="80" w:line="240" w:lineRule="auto"/>
        <w:rPr>
          <w:rFonts w:cstheme="minorHAnsi"/>
          <w:b/>
          <w:bCs/>
          <w:sz w:val="24"/>
          <w:szCs w:val="24"/>
        </w:rPr>
      </w:pPr>
      <w:r w:rsidRPr="00BF416A">
        <w:rPr>
          <w:rFonts w:cstheme="minorHAnsi"/>
          <w:b/>
          <w:bCs/>
          <w:sz w:val="24"/>
          <w:szCs w:val="24"/>
        </w:rPr>
        <w:t>Actions</w:t>
      </w:r>
    </w:p>
    <w:p w14:paraId="0CC57D64" w14:textId="77777777" w:rsidR="00BF26B5" w:rsidRPr="00BF416A" w:rsidRDefault="00BF26B5" w:rsidP="00BF26B5">
      <w:pPr>
        <w:pStyle w:val="ListParagraph"/>
        <w:numPr>
          <w:ilvl w:val="0"/>
          <w:numId w:val="46"/>
        </w:numPr>
        <w:spacing w:after="80" w:line="240" w:lineRule="auto"/>
        <w:rPr>
          <w:rFonts w:cstheme="minorHAnsi"/>
          <w:sz w:val="24"/>
          <w:szCs w:val="24"/>
        </w:rPr>
      </w:pPr>
      <w:r w:rsidRPr="00BF416A">
        <w:rPr>
          <w:rFonts w:cstheme="minorHAnsi"/>
          <w:sz w:val="24"/>
          <w:szCs w:val="24"/>
        </w:rPr>
        <w:t>Ray will ask her Nephew for costings about alcohol van</w:t>
      </w:r>
    </w:p>
    <w:p w14:paraId="0F681D4E" w14:textId="77777777" w:rsidR="00BF26B5" w:rsidRPr="00BF416A" w:rsidRDefault="00BF26B5" w:rsidP="00BF26B5">
      <w:pPr>
        <w:pStyle w:val="ListParagraph"/>
        <w:numPr>
          <w:ilvl w:val="0"/>
          <w:numId w:val="46"/>
        </w:numPr>
        <w:spacing w:after="80" w:line="240" w:lineRule="auto"/>
        <w:rPr>
          <w:rFonts w:cstheme="minorHAnsi"/>
          <w:sz w:val="24"/>
          <w:szCs w:val="24"/>
        </w:rPr>
      </w:pPr>
      <w:r w:rsidRPr="00BF416A">
        <w:rPr>
          <w:rFonts w:cstheme="minorHAnsi"/>
          <w:sz w:val="24"/>
          <w:szCs w:val="24"/>
        </w:rPr>
        <w:t>Survey own volunteers (Xcite, WLC and School Bank) on issues such as event timing</w:t>
      </w:r>
    </w:p>
    <w:p w14:paraId="0C61B3C1" w14:textId="3062F1D2" w:rsidR="00AE49FE" w:rsidRPr="00BF416A" w:rsidRDefault="00AE49FE" w:rsidP="000D4DF0"/>
    <w:sectPr w:rsidR="00AE49FE" w:rsidRPr="00BF416A" w:rsidSect="005C3C43">
      <w:headerReference w:type="default" r:id="rId29"/>
      <w:footerReference w:type="default" r:id="rId30"/>
      <w:headerReference w:type="first" r:id="rId31"/>
      <w:footerReference w:type="first" r:id="rId3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81328" w14:textId="77777777" w:rsidR="000158E0" w:rsidRDefault="000158E0">
      <w:r>
        <w:separator/>
      </w:r>
    </w:p>
  </w:endnote>
  <w:endnote w:type="continuationSeparator" w:id="0">
    <w:p w14:paraId="2F39E549" w14:textId="77777777" w:rsidR="000158E0" w:rsidRDefault="000158E0">
      <w:r>
        <w:continuationSeparator/>
      </w:r>
    </w:p>
  </w:endnote>
  <w:endnote w:type="continuationNotice" w:id="1">
    <w:p w14:paraId="28DC031D" w14:textId="77777777" w:rsidR="000158E0" w:rsidRDefault="00015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8F8D" w14:textId="2D5FAD20" w:rsidR="00561E37" w:rsidRPr="00A61E61" w:rsidRDefault="006406E1" w:rsidP="00561E37">
    <w:pPr>
      <w:rPr>
        <w:rFonts w:ascii="Avenir Next LT Pro" w:hAnsi="Avenir Next LT Pro"/>
      </w:rPr>
    </w:pPr>
    <w:bookmarkStart w:id="0" w:name="_Hlk14778116"/>
    <w:bookmarkStart w:id="1" w:name="_Hlk14778117"/>
    <w:r w:rsidRPr="00A61E61">
      <w:rPr>
        <w:rFonts w:ascii="Avenir Next LT Pro" w:hAnsi="Avenir Next LT Pro"/>
      </w:rPr>
      <w:t xml:space="preserve">Voluntary Sector Gateway West Lothian                     </w:t>
    </w:r>
  </w:p>
  <w:p w14:paraId="7AE48F8E" w14:textId="7D067B17" w:rsidR="00561E37" w:rsidRPr="00A61E61" w:rsidRDefault="00A61E61" w:rsidP="00561E37">
    <w:pPr>
      <w:rPr>
        <w:rFonts w:ascii="Avenir Next LT Pro" w:hAnsi="Avenir Next LT Pro"/>
        <w:color w:val="000000"/>
        <w:sz w:val="20"/>
        <w:szCs w:val="20"/>
      </w:rPr>
    </w:pPr>
    <w:r w:rsidRPr="00A61E61">
      <w:rPr>
        <w:rFonts w:ascii="Avenir Next LT Pro" w:hAnsi="Avenir Next LT Pro"/>
        <w:color w:val="000000"/>
        <w:sz w:val="20"/>
        <w:szCs w:val="20"/>
      </w:rPr>
      <w:t>20-22 King Street</w:t>
    </w:r>
    <w:r w:rsidR="00561E37" w:rsidRPr="00A61E61">
      <w:rPr>
        <w:rFonts w:ascii="Avenir Next LT Pro" w:hAnsi="Avenir Next LT Pro"/>
        <w:color w:val="000000"/>
        <w:sz w:val="20"/>
        <w:szCs w:val="20"/>
      </w:rPr>
      <w:t xml:space="preserve">, BATHGATE, West Lothian EH48 </w:t>
    </w:r>
    <w:r w:rsidRPr="00A61E61">
      <w:rPr>
        <w:rFonts w:ascii="Avenir Next LT Pro" w:hAnsi="Avenir Next LT Pro"/>
        <w:color w:val="000000"/>
        <w:sz w:val="20"/>
        <w:szCs w:val="20"/>
      </w:rPr>
      <w:t>1AX</w:t>
    </w:r>
    <w:r w:rsidR="00561E37" w:rsidRPr="00A61E61">
      <w:rPr>
        <w:rFonts w:ascii="Avenir Next LT Pro" w:hAnsi="Avenir Next LT Pro"/>
        <w:color w:val="000000"/>
        <w:sz w:val="20"/>
        <w:szCs w:val="20"/>
      </w:rPr>
      <w:t xml:space="preserve">    </w:t>
    </w:r>
    <w:r w:rsidR="00561E37" w:rsidRPr="00A61E61">
      <w:rPr>
        <w:rFonts w:ascii="Avenir Next LT Pro" w:hAnsi="Avenir Next LT Pro"/>
        <w:color w:val="000000"/>
        <w:sz w:val="20"/>
        <w:szCs w:val="20"/>
      </w:rPr>
      <w:tab/>
      <w:t xml:space="preserve">   </w:t>
    </w:r>
  </w:p>
  <w:p w14:paraId="7AE48F8F" w14:textId="3F92DF71" w:rsidR="00561E37" w:rsidRDefault="00561E37" w:rsidP="00561E37">
    <w:pPr>
      <w:rPr>
        <w:rFonts w:ascii="Avenir Next LT Pro" w:hAnsi="Avenir Next LT Pro"/>
        <w:sz w:val="20"/>
        <w:szCs w:val="20"/>
      </w:rPr>
    </w:pPr>
    <w:r w:rsidRPr="00A61E61">
      <w:rPr>
        <w:rFonts w:ascii="Avenir Next LT Pro" w:hAnsi="Avenir Next LT Pro"/>
        <w:color w:val="000000"/>
        <w:sz w:val="20"/>
        <w:szCs w:val="20"/>
      </w:rPr>
      <w:t>Tel: 01506 650111</w:t>
    </w:r>
    <w:r w:rsidRPr="00A61E61">
      <w:rPr>
        <w:rFonts w:ascii="Avenir Next LT Pro" w:hAnsi="Avenir Next LT Pro"/>
        <w:color w:val="000000"/>
        <w:sz w:val="20"/>
        <w:szCs w:val="20"/>
      </w:rPr>
      <w:tab/>
      <w:t xml:space="preserve">Email: </w:t>
    </w:r>
    <w:hyperlink r:id="rId1" w:history="1">
      <w:r w:rsidRPr="00A61E61">
        <w:rPr>
          <w:rStyle w:val="Hyperlink"/>
          <w:rFonts w:ascii="Avenir Next LT Pro" w:hAnsi="Avenir Next LT Pro"/>
          <w:color w:val="auto"/>
          <w:sz w:val="20"/>
          <w:szCs w:val="20"/>
          <w:u w:val="none"/>
        </w:rPr>
        <w:t>vsg@vsgwl.org</w:t>
      </w:r>
    </w:hyperlink>
    <w:r w:rsidRPr="00A61E61">
      <w:rPr>
        <w:rFonts w:ascii="Avenir Next LT Pro" w:hAnsi="Avenir Next LT Pro"/>
        <w:color w:val="0000FF"/>
        <w:sz w:val="20"/>
        <w:szCs w:val="20"/>
      </w:rPr>
      <w:t xml:space="preserve">                   </w:t>
    </w:r>
    <w:r w:rsidRPr="00A61E61">
      <w:rPr>
        <w:rFonts w:ascii="Avenir Next LT Pro" w:hAnsi="Avenir Next LT Pro"/>
        <w:color w:val="000000"/>
        <w:sz w:val="20"/>
        <w:szCs w:val="20"/>
      </w:rPr>
      <w:t>Web site</w:t>
    </w:r>
    <w:r w:rsidR="00A61E61" w:rsidRPr="00A61E61">
      <w:rPr>
        <w:rFonts w:ascii="Avenir Next LT Pro" w:hAnsi="Avenir Next LT Pro"/>
        <w:color w:val="000000"/>
        <w:sz w:val="20"/>
        <w:szCs w:val="20"/>
      </w:rPr>
      <w:t xml:space="preserve">: </w:t>
    </w:r>
    <w:hyperlink r:id="rId2" w:history="1">
      <w:r w:rsidR="00A61E61" w:rsidRPr="00A61E61">
        <w:rPr>
          <w:rStyle w:val="Hyperlink"/>
          <w:rFonts w:ascii="Avenir Next LT Pro" w:hAnsi="Avenir Next LT Pro"/>
          <w:sz w:val="20"/>
          <w:szCs w:val="20"/>
        </w:rPr>
        <w:t>www.voluntarysectorgateway.org</w:t>
      </w:r>
    </w:hyperlink>
  </w:p>
  <w:p w14:paraId="7AE48F90" w14:textId="76390D1B" w:rsidR="00561E37" w:rsidRPr="00A61E61" w:rsidRDefault="00561E37" w:rsidP="00561E37">
    <w:pPr>
      <w:pStyle w:val="Heading2"/>
      <w:jc w:val="left"/>
      <w:rPr>
        <w:rFonts w:ascii="Avenir Next LT Pro" w:hAnsi="Avenir Next LT Pro"/>
        <w:sz w:val="16"/>
        <w:szCs w:val="16"/>
      </w:rPr>
    </w:pPr>
    <w:r w:rsidRPr="00A61E61">
      <w:rPr>
        <w:rFonts w:ascii="Avenir Next LT Pro" w:hAnsi="Avenir Next LT Pro"/>
        <w:sz w:val="16"/>
        <w:szCs w:val="16"/>
      </w:rPr>
      <w:t xml:space="preserve">   </w:t>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t xml:space="preserve">                           </w:t>
    </w:r>
    <w:r w:rsidRPr="00A61E61">
      <w:rPr>
        <w:rFonts w:ascii="Avenir Next LT Pro" w:hAnsi="Avenir Next LT Pro"/>
        <w:noProof/>
        <w:lang w:eastAsia="en-GB"/>
      </w:rPr>
      <w:t xml:space="preserve">               </w:t>
    </w:r>
  </w:p>
  <w:p w14:paraId="7AE48F92" w14:textId="2B2108D4" w:rsidR="004A32A9" w:rsidRPr="006406E1" w:rsidRDefault="00561E37" w:rsidP="006406E1">
    <w:pPr>
      <w:pStyle w:val="Heading2"/>
      <w:jc w:val="left"/>
      <w:rPr>
        <w:rFonts w:ascii="Avenir Next LT Pro" w:hAnsi="Avenir Next LT Pro"/>
        <w:sz w:val="16"/>
        <w:szCs w:val="16"/>
      </w:rPr>
    </w:pPr>
    <w:r w:rsidRPr="00A61E61">
      <w:rPr>
        <w:rFonts w:ascii="Avenir Next LT Pro" w:hAnsi="Avenir Next LT Pro"/>
        <w:sz w:val="16"/>
        <w:szCs w:val="16"/>
      </w:rPr>
      <w:t>Company Limited by Guarantee SC 244154                                                                                     Scottish Charity No. SC 027612</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8F9D" w14:textId="77777777" w:rsidR="004A32A9" w:rsidRPr="00950FD9" w:rsidRDefault="004A32A9" w:rsidP="005A19D1">
    <w:pPr>
      <w:rPr>
        <w:rFonts w:ascii="Century Gothic" w:hAnsi="Century Gothic"/>
      </w:rPr>
    </w:pPr>
    <w:bookmarkStart w:id="4" w:name="_Hlk14778167"/>
    <w:bookmarkStart w:id="5" w:name="_Hlk14778168"/>
    <w:bookmarkStart w:id="6" w:name="_Hlk14778169"/>
    <w:bookmarkStart w:id="7" w:name="_Hlk14778170"/>
    <w:bookmarkStart w:id="8" w:name="_Hlk14778171"/>
    <w:bookmarkStart w:id="9" w:name="_Hlk14778172"/>
    <w:bookmarkStart w:id="10" w:name="_Hlk14778173"/>
    <w:bookmarkStart w:id="11" w:name="_Hlk14778174"/>
    <w:bookmarkStart w:id="12" w:name="_Hlk14778175"/>
    <w:bookmarkStart w:id="13" w:name="_Hlk14778176"/>
    <w:bookmarkStart w:id="14" w:name="_Hlk14778177"/>
    <w:bookmarkStart w:id="15" w:name="_Hlk14778178"/>
    <w:bookmarkStart w:id="16" w:name="_Hlk14778179"/>
    <w:bookmarkStart w:id="17" w:name="_Hlk14778180"/>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smartTag w:uri="urn:schemas-microsoft-com:office:smarttags" w:element="place">
      <w:r w:rsidRPr="00950FD9">
        <w:rPr>
          <w:rFonts w:ascii="Century Gothic" w:hAnsi="Century Gothic"/>
        </w:rPr>
        <w:t>WEST LOTHIAN</w:t>
      </w:r>
    </w:smartTag>
    <w:r w:rsidRPr="00950FD9">
      <w:rPr>
        <w:rFonts w:ascii="Century Gothic" w:hAnsi="Century Gothic"/>
      </w:rPr>
      <w:t xml:space="preserve">                     </w:t>
    </w:r>
  </w:p>
  <w:p w14:paraId="7AE48F9E" w14:textId="5B893339" w:rsidR="004A32A9" w:rsidRPr="006B5E63" w:rsidRDefault="00EA00CA" w:rsidP="006B5E63">
    <w:pPr>
      <w:shd w:val="clear" w:color="auto" w:fill="FFFFFF"/>
      <w:rPr>
        <w:rFonts w:ascii="Arial" w:hAnsi="Arial" w:cs="Arial"/>
        <w:color w:val="222222"/>
        <w:sz w:val="20"/>
        <w:szCs w:val="19"/>
      </w:rPr>
    </w:pPr>
    <w:r>
      <w:rPr>
        <w:rFonts w:ascii="Arial" w:hAnsi="Arial" w:cs="Arial"/>
        <w:color w:val="222222"/>
        <w:sz w:val="20"/>
        <w:szCs w:val="19"/>
      </w:rPr>
      <w:t>20-22 King Street</w:t>
    </w:r>
    <w:r w:rsidR="006B5E63" w:rsidRPr="006B5E63">
      <w:rPr>
        <w:rFonts w:ascii="Arial" w:hAnsi="Arial" w:cs="Arial"/>
        <w:color w:val="000000"/>
        <w:sz w:val="20"/>
        <w:szCs w:val="19"/>
      </w:rPr>
      <w:t>, Bathgate, West Lothian, EH48 1</w:t>
    </w:r>
    <w:r>
      <w:rPr>
        <w:rFonts w:ascii="Arial" w:hAnsi="Arial" w:cs="Arial"/>
        <w:color w:val="000000"/>
        <w:sz w:val="20"/>
        <w:szCs w:val="19"/>
      </w:rPr>
      <w:t>AX</w:t>
    </w:r>
    <w:r w:rsidR="004A32A9" w:rsidRPr="006B5E63">
      <w:rPr>
        <w:color w:val="000000"/>
        <w:sz w:val="22"/>
        <w:szCs w:val="20"/>
      </w:rPr>
      <w:t xml:space="preserve">  </w:t>
    </w:r>
  </w:p>
  <w:p w14:paraId="6D556A81" w14:textId="77777777" w:rsidR="003F0679" w:rsidRPr="006B5E63" w:rsidRDefault="006B5E63" w:rsidP="003F0679">
    <w:pPr>
      <w:rPr>
        <w:rFonts w:ascii="Arial" w:hAnsi="Arial" w:cs="Arial"/>
        <w:color w:val="000000"/>
        <w:sz w:val="20"/>
        <w:szCs w:val="20"/>
      </w:rPr>
    </w:pPr>
    <w:r>
      <w:rPr>
        <w:rFonts w:ascii="Arial" w:hAnsi="Arial" w:cs="Arial"/>
        <w:color w:val="000000"/>
        <w:sz w:val="20"/>
        <w:szCs w:val="20"/>
      </w:rPr>
      <w:t xml:space="preserve">Tel: 01506 650111          Fax: 01506 650222       </w:t>
    </w:r>
    <w:bookmarkEnd w:id="4"/>
    <w:bookmarkEnd w:id="5"/>
    <w:bookmarkEnd w:id="6"/>
    <w:bookmarkEnd w:id="7"/>
    <w:bookmarkEnd w:id="8"/>
    <w:bookmarkEnd w:id="9"/>
    <w:bookmarkEnd w:id="10"/>
    <w:bookmarkEnd w:id="11"/>
    <w:bookmarkEnd w:id="12"/>
    <w:bookmarkEnd w:id="13"/>
    <w:bookmarkEnd w:id="14"/>
    <w:bookmarkEnd w:id="15"/>
    <w:bookmarkEnd w:id="16"/>
    <w:bookmarkEnd w:id="17"/>
    <w:r w:rsidR="003F0679" w:rsidRPr="006B5E63">
      <w:rPr>
        <w:rFonts w:ascii="Arial" w:hAnsi="Arial" w:cs="Arial"/>
        <w:color w:val="000000"/>
        <w:sz w:val="20"/>
        <w:szCs w:val="20"/>
      </w:rPr>
      <w:t xml:space="preserve">Email: </w:t>
    </w:r>
    <w:hyperlink r:id="rId1" w:history="1">
      <w:r w:rsidR="003F0679" w:rsidRPr="006B5E63">
        <w:rPr>
          <w:rStyle w:val="Hyperlink"/>
          <w:rFonts w:ascii="Arial" w:hAnsi="Arial" w:cs="Arial"/>
          <w:color w:val="auto"/>
          <w:sz w:val="20"/>
          <w:szCs w:val="20"/>
          <w:u w:val="none"/>
        </w:rPr>
        <w:t>vsg@vsgwl.org</w:t>
      </w:r>
    </w:hyperlink>
    <w:r w:rsidR="003F0679" w:rsidRPr="006B5E63">
      <w:rPr>
        <w:rFonts w:ascii="Arial" w:hAnsi="Arial" w:cs="Arial"/>
        <w:color w:val="0000FF"/>
        <w:sz w:val="20"/>
        <w:szCs w:val="20"/>
      </w:rPr>
      <w:t xml:space="preserve">        </w:t>
    </w:r>
    <w:r w:rsidR="003F0679" w:rsidRPr="006B5E63">
      <w:rPr>
        <w:rFonts w:ascii="Arial" w:hAnsi="Arial" w:cs="Arial"/>
        <w:color w:val="000000"/>
        <w:sz w:val="20"/>
        <w:szCs w:val="20"/>
      </w:rPr>
      <w:t xml:space="preserve">Web site: </w:t>
    </w:r>
    <w:hyperlink r:id="rId2" w:history="1">
      <w:r w:rsidR="003F0679" w:rsidRPr="006B5E63">
        <w:rPr>
          <w:rStyle w:val="Hyperlink"/>
          <w:rFonts w:ascii="Arial" w:hAnsi="Arial" w:cs="Arial"/>
          <w:color w:val="auto"/>
          <w:sz w:val="20"/>
          <w:szCs w:val="20"/>
          <w:u w:val="none"/>
        </w:rPr>
        <w:t>www.vsgwl.org</w:t>
      </w:r>
    </w:hyperlink>
  </w:p>
  <w:p w14:paraId="00E3BF78" w14:textId="77777777" w:rsidR="003F0679" w:rsidRDefault="003F0679" w:rsidP="003F0679">
    <w:pPr>
      <w:pStyle w:val="Heading2"/>
      <w:jc w:val="left"/>
      <w:rPr>
        <w:sz w:val="16"/>
        <w:szCs w:val="16"/>
      </w:rPr>
    </w:pPr>
    <w:r>
      <w:rPr>
        <w:noProof/>
        <w:sz w:val="16"/>
        <w:szCs w:val="16"/>
        <w:lang w:eastAsia="en-GB"/>
      </w:rPr>
      <w:drawing>
        <wp:inline distT="0" distB="0" distL="0" distR="0" wp14:anchorId="588AAAAA" wp14:editId="5AC21286">
          <wp:extent cx="1179129" cy="394668"/>
          <wp:effectExtent l="19050" t="0" r="1971" b="0"/>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srcRect/>
                  <a:stretch>
                    <a:fillRect/>
                  </a:stretch>
                </pic:blipFill>
                <pic:spPr bwMode="auto">
                  <a:xfrm>
                    <a:off x="0" y="0"/>
                    <a:ext cx="1174441" cy="393099"/>
                  </a:xfrm>
                  <a:prstGeom prst="rect">
                    <a:avLst/>
                  </a:prstGeom>
                  <a:noFill/>
                  <a:ln w="9525">
                    <a:noFill/>
                    <a:miter lim="800000"/>
                    <a:headEnd/>
                    <a:tailEnd/>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6C33B5">
      <w:rPr>
        <w:noProof/>
        <w:lang w:eastAsia="en-GB"/>
      </w:rPr>
      <w:drawing>
        <wp:inline distT="0" distB="0" distL="0" distR="0" wp14:anchorId="624D858E" wp14:editId="5309817C">
          <wp:extent cx="990712" cy="460353"/>
          <wp:effectExtent l="19050" t="0" r="0" b="0"/>
          <wp:docPr id="10"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srcRect/>
                  <a:stretch>
                    <a:fillRect/>
                  </a:stretch>
                </pic:blipFill>
                <pic:spPr bwMode="auto">
                  <a:xfrm>
                    <a:off x="0" y="0"/>
                    <a:ext cx="990712" cy="460353"/>
                  </a:xfrm>
                  <a:prstGeom prst="rect">
                    <a:avLst/>
                  </a:prstGeom>
                  <a:noFill/>
                  <a:ln w="9525">
                    <a:noFill/>
                    <a:miter lim="800000"/>
                    <a:headEnd/>
                    <a:tailEnd/>
                  </a:ln>
                </pic:spPr>
              </pic:pic>
            </a:graphicData>
          </a:graphic>
        </wp:inline>
      </w:drawing>
    </w:r>
    <w:r>
      <w:rPr>
        <w:noProof/>
        <w:lang w:eastAsia="en-GB"/>
      </w:rPr>
      <w:t xml:space="preserve">              </w:t>
    </w:r>
  </w:p>
  <w:p w14:paraId="3C350196" w14:textId="77777777" w:rsidR="003F0679" w:rsidRPr="002B45F2" w:rsidRDefault="003F0679" w:rsidP="003F0679">
    <w:pPr>
      <w:pStyle w:val="Heading2"/>
      <w:jc w:val="left"/>
      <w:rPr>
        <w:sz w:val="16"/>
        <w:szCs w:val="16"/>
      </w:rPr>
    </w:pPr>
    <w:r>
      <w:rPr>
        <w:sz w:val="16"/>
        <w:szCs w:val="16"/>
      </w:rPr>
      <w:t>Company Limited by Guarantee SC 244154                                                                                     Scottish Charity No. SC 027612</w:t>
    </w:r>
  </w:p>
  <w:p w14:paraId="7AE48FA2" w14:textId="613658F5" w:rsidR="004A32A9" w:rsidRPr="002B45F2" w:rsidRDefault="004A32A9" w:rsidP="006A2F6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ADF0" w14:textId="77777777" w:rsidR="000158E0" w:rsidRDefault="000158E0">
      <w:r>
        <w:separator/>
      </w:r>
    </w:p>
  </w:footnote>
  <w:footnote w:type="continuationSeparator" w:id="0">
    <w:p w14:paraId="1C4CEAD2" w14:textId="77777777" w:rsidR="000158E0" w:rsidRDefault="000158E0">
      <w:r>
        <w:continuationSeparator/>
      </w:r>
    </w:p>
  </w:footnote>
  <w:footnote w:type="continuationNotice" w:id="1">
    <w:p w14:paraId="2452551D" w14:textId="77777777" w:rsidR="000158E0" w:rsidRDefault="00015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8F8B" w14:textId="3E7F1408" w:rsidR="004A32A9" w:rsidRDefault="0068659F" w:rsidP="006406E1">
    <w:pPr>
      <w:pStyle w:val="Header"/>
      <w:tabs>
        <w:tab w:val="clear" w:pos="4153"/>
        <w:tab w:val="clear" w:pos="8306"/>
        <w:tab w:val="center" w:pos="4819"/>
      </w:tabs>
    </w:pPr>
    <w:r>
      <w:rPr>
        <w:noProof/>
        <w:sz w:val="36"/>
        <w:szCs w:val="36"/>
      </w:rPr>
      <w:drawing>
        <wp:anchor distT="0" distB="0" distL="114300" distR="114300" simplePos="0" relativeHeight="251660288" behindDoc="1" locked="0" layoutInCell="1" allowOverlap="1" wp14:anchorId="2C304223" wp14:editId="4C5B219C">
          <wp:simplePos x="0" y="0"/>
          <wp:positionH relativeFrom="margin">
            <wp:posOffset>-585498</wp:posOffset>
          </wp:positionH>
          <wp:positionV relativeFrom="paragraph">
            <wp:posOffset>-376803</wp:posOffset>
          </wp:positionV>
          <wp:extent cx="755015" cy="946150"/>
          <wp:effectExtent l="0" t="0" r="6985" b="6350"/>
          <wp:wrapThrough wrapText="bothSides">
            <wp:wrapPolygon edited="0">
              <wp:start x="0" y="0"/>
              <wp:lineTo x="0" y="21310"/>
              <wp:lineTo x="21255" y="21310"/>
              <wp:lineTo x="21255" y="0"/>
              <wp:lineTo x="0" y="0"/>
            </wp:wrapPolygon>
          </wp:wrapThrough>
          <wp:docPr id="1827067597" name="Picture 1" descr="A purple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04233" name="Picture 1" descr="A purple star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946150"/>
                  </a:xfrm>
                  <a:prstGeom prst="rect">
                    <a:avLst/>
                  </a:prstGeom>
                </pic:spPr>
              </pic:pic>
            </a:graphicData>
          </a:graphic>
          <wp14:sizeRelH relativeFrom="margin">
            <wp14:pctWidth>0</wp14:pctWidth>
          </wp14:sizeRelH>
          <wp14:sizeRelV relativeFrom="margin">
            <wp14:pctHeight>0</wp14:pctHeight>
          </wp14:sizeRelV>
        </wp:anchor>
      </w:drawing>
    </w:r>
    <w:r w:rsidR="006406E1" w:rsidRPr="006406E1">
      <w:rPr>
        <w:noProof/>
      </w:rPr>
      <w:drawing>
        <wp:anchor distT="0" distB="0" distL="114300" distR="114300" simplePos="0" relativeHeight="251658240" behindDoc="1" locked="0" layoutInCell="1" allowOverlap="1" wp14:anchorId="716DCDC1" wp14:editId="6EEDB0BC">
          <wp:simplePos x="0" y="0"/>
          <wp:positionH relativeFrom="column">
            <wp:posOffset>4544060</wp:posOffset>
          </wp:positionH>
          <wp:positionV relativeFrom="paragraph">
            <wp:posOffset>-437515</wp:posOffset>
          </wp:positionV>
          <wp:extent cx="2271395" cy="1298575"/>
          <wp:effectExtent l="0" t="0" r="0" b="0"/>
          <wp:wrapTight wrapText="bothSides">
            <wp:wrapPolygon edited="0">
              <wp:start x="0" y="0"/>
              <wp:lineTo x="0" y="21230"/>
              <wp:lineTo x="21377" y="21230"/>
              <wp:lineTo x="21377"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71395" cy="1298575"/>
                  </a:xfrm>
                  <a:prstGeom prst="rect">
                    <a:avLst/>
                  </a:prstGeom>
                </pic:spPr>
              </pic:pic>
            </a:graphicData>
          </a:graphic>
          <wp14:sizeRelH relativeFrom="page">
            <wp14:pctWidth>0</wp14:pctWidth>
          </wp14:sizeRelH>
          <wp14:sizeRelV relativeFrom="page">
            <wp14:pctHeight>0</wp14:pctHeight>
          </wp14:sizeRelV>
        </wp:anchor>
      </w:drawing>
    </w:r>
    <w:r w:rsidR="006406E1">
      <w:tab/>
    </w:r>
  </w:p>
  <w:p w14:paraId="7399D0D9" w14:textId="77777777" w:rsidR="006406E1" w:rsidRDefault="006406E1" w:rsidP="006406E1">
    <w:pPr>
      <w:pStyle w:val="Header"/>
      <w:tabs>
        <w:tab w:val="clear" w:pos="4153"/>
        <w:tab w:val="clear" w:pos="8306"/>
        <w:tab w:val="center" w:pos="4819"/>
      </w:tabs>
    </w:pPr>
  </w:p>
  <w:p w14:paraId="3E92CD0D" w14:textId="77777777" w:rsidR="006406E1" w:rsidRDefault="006406E1" w:rsidP="006406E1">
    <w:pPr>
      <w:pStyle w:val="Header"/>
      <w:tabs>
        <w:tab w:val="clear" w:pos="4153"/>
        <w:tab w:val="clear" w:pos="8306"/>
        <w:tab w:val="center" w:pos="4819"/>
      </w:tabs>
    </w:pPr>
  </w:p>
  <w:p w14:paraId="179474EB" w14:textId="77777777" w:rsidR="006406E1" w:rsidRDefault="006406E1" w:rsidP="006406E1">
    <w:pPr>
      <w:pStyle w:val="Header"/>
      <w:tabs>
        <w:tab w:val="clear" w:pos="4153"/>
        <w:tab w:val="clear" w:pos="8306"/>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6" w:type="dxa"/>
      <w:tblInd w:w="534" w:type="dxa"/>
      <w:tblLayout w:type="fixed"/>
      <w:tblLook w:val="0000" w:firstRow="0" w:lastRow="0" w:firstColumn="0" w:lastColumn="0" w:noHBand="0" w:noVBand="0"/>
    </w:tblPr>
    <w:tblGrid>
      <w:gridCol w:w="4928"/>
      <w:gridCol w:w="4928"/>
    </w:tblGrid>
    <w:tr w:rsidR="004A32A9" w14:paraId="7AE48F9B" w14:textId="77777777" w:rsidTr="00137D89">
      <w:tc>
        <w:tcPr>
          <w:tcW w:w="4928" w:type="dxa"/>
        </w:tcPr>
        <w:p w14:paraId="7AE48F93" w14:textId="77777777" w:rsidR="004A32A9" w:rsidRDefault="004A32A9" w:rsidP="00025DC0">
          <w:pPr>
            <w:rPr>
              <w:b/>
              <w:bCs/>
              <w:sz w:val="20"/>
            </w:rPr>
          </w:pPr>
          <w:bookmarkStart w:id="2" w:name="_Hlk14778192"/>
          <w:bookmarkStart w:id="3" w:name="_Hlk14778193"/>
          <w:r>
            <w:rPr>
              <w:b/>
              <w:bCs/>
              <w:noProof/>
              <w:sz w:val="20"/>
              <w:lang w:eastAsia="en-GB"/>
            </w:rPr>
            <w:drawing>
              <wp:inline distT="0" distB="0" distL="0" distR="0" wp14:anchorId="7AE48FA9" wp14:editId="7AE48FAA">
                <wp:extent cx="2736850" cy="1117600"/>
                <wp:effectExtent l="19050" t="0" r="6350" b="0"/>
                <wp:docPr id="5"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srcRect/>
                        <a:stretch>
                          <a:fillRect/>
                        </a:stretch>
                      </pic:blipFill>
                      <pic:spPr bwMode="auto">
                        <a:xfrm>
                          <a:off x="0" y="0"/>
                          <a:ext cx="2736850" cy="1117600"/>
                        </a:xfrm>
                        <a:prstGeom prst="rect">
                          <a:avLst/>
                        </a:prstGeom>
                        <a:noFill/>
                        <a:ln w="9525">
                          <a:noFill/>
                          <a:miter lim="800000"/>
                          <a:headEnd/>
                          <a:tailEnd/>
                        </a:ln>
                      </pic:spPr>
                    </pic:pic>
                  </a:graphicData>
                </a:graphic>
              </wp:inline>
            </w:drawing>
          </w:r>
        </w:p>
      </w:tc>
      <w:tc>
        <w:tcPr>
          <w:tcW w:w="4928" w:type="dxa"/>
        </w:tcPr>
        <w:p w14:paraId="7AE48F94" w14:textId="77777777" w:rsidR="004A32A9" w:rsidRDefault="004A32A9" w:rsidP="00025DC0">
          <w:pPr>
            <w:ind w:left="-108" w:right="-472"/>
            <w:rPr>
              <w:b/>
              <w:bCs/>
              <w:sz w:val="20"/>
            </w:rPr>
          </w:pPr>
        </w:p>
        <w:p w14:paraId="7AE48F95" w14:textId="77777777" w:rsidR="004A32A9" w:rsidRDefault="004A32A9" w:rsidP="00025DC0">
          <w:pPr>
            <w:jc w:val="center"/>
            <w:rPr>
              <w:b/>
              <w:bCs/>
            </w:rPr>
          </w:pPr>
        </w:p>
        <w:p w14:paraId="7AE48F96" w14:textId="77777777" w:rsidR="004A32A9" w:rsidRDefault="004A32A9" w:rsidP="00025DC0">
          <w:pPr>
            <w:rPr>
              <w:bCs/>
              <w:i/>
              <w:sz w:val="18"/>
              <w:szCs w:val="18"/>
            </w:rPr>
          </w:pPr>
        </w:p>
        <w:p w14:paraId="7AE48F97" w14:textId="77777777" w:rsidR="004A32A9" w:rsidRDefault="004A32A9" w:rsidP="00025DC0">
          <w:pPr>
            <w:rPr>
              <w:bCs/>
              <w:i/>
              <w:sz w:val="18"/>
              <w:szCs w:val="18"/>
            </w:rPr>
          </w:pPr>
        </w:p>
        <w:p w14:paraId="7AE48F98" w14:textId="77777777" w:rsidR="004A32A9" w:rsidRDefault="004A32A9" w:rsidP="00025DC0">
          <w:pPr>
            <w:rPr>
              <w:bCs/>
              <w:i/>
              <w:sz w:val="18"/>
              <w:szCs w:val="18"/>
            </w:rPr>
          </w:pPr>
          <w:r w:rsidRPr="006A25E1">
            <w:rPr>
              <w:bCs/>
              <w:i/>
              <w:sz w:val="18"/>
              <w:szCs w:val="18"/>
            </w:rPr>
            <w:t xml:space="preserve">Promoting, Supporting and Developing </w:t>
          </w:r>
        </w:p>
        <w:p w14:paraId="7AE48F99" w14:textId="77777777" w:rsidR="004A32A9" w:rsidRPr="006A25E1" w:rsidRDefault="004A32A9" w:rsidP="00025DC0">
          <w:pPr>
            <w:rPr>
              <w:bCs/>
              <w:i/>
              <w:sz w:val="18"/>
              <w:szCs w:val="18"/>
            </w:rPr>
          </w:pPr>
          <w:r w:rsidRPr="006A25E1">
            <w:rPr>
              <w:bCs/>
              <w:i/>
              <w:sz w:val="18"/>
              <w:szCs w:val="18"/>
            </w:rPr>
            <w:t>West Lothian’s Voluntary Sector</w:t>
          </w:r>
        </w:p>
        <w:p w14:paraId="7AE48F9A" w14:textId="77777777" w:rsidR="004A32A9" w:rsidRDefault="004A32A9" w:rsidP="00025DC0">
          <w:pPr>
            <w:tabs>
              <w:tab w:val="left" w:pos="2492"/>
            </w:tabs>
            <w:rPr>
              <w:b/>
              <w:bCs/>
              <w:sz w:val="18"/>
            </w:rPr>
          </w:pPr>
          <w:r>
            <w:rPr>
              <w:b/>
              <w:bCs/>
              <w:sz w:val="18"/>
            </w:rPr>
            <w:tab/>
          </w:r>
        </w:p>
      </w:tc>
    </w:tr>
    <w:bookmarkEnd w:id="2"/>
    <w:bookmarkEnd w:id="3"/>
  </w:tbl>
  <w:p w14:paraId="7AE48F9C" w14:textId="77777777" w:rsidR="004A32A9" w:rsidRPr="00E47F6E" w:rsidRDefault="004A32A9" w:rsidP="00E47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FEFD60"/>
    <w:multiLevelType w:val="hybridMultilevel"/>
    <w:tmpl w:val="9BE1C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2AA2"/>
    <w:multiLevelType w:val="hybridMultilevel"/>
    <w:tmpl w:val="971C8BD8"/>
    <w:lvl w:ilvl="0" w:tplc="173819C8">
      <w:numFmt w:val="bullet"/>
      <w:lvlText w:val=""/>
      <w:lvlJc w:val="left"/>
      <w:pPr>
        <w:ind w:left="1800" w:hanging="360"/>
      </w:pPr>
      <w:rPr>
        <w:rFonts w:ascii="Symbol" w:eastAsia="Times New Roman" w:hAnsi="Symbol" w:cs="Aparajit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A46A8F"/>
    <w:multiLevelType w:val="hybridMultilevel"/>
    <w:tmpl w:val="EF1EE6A2"/>
    <w:lvl w:ilvl="0" w:tplc="0B9A53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B82564"/>
    <w:multiLevelType w:val="hybridMultilevel"/>
    <w:tmpl w:val="5F941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C44A1E"/>
    <w:multiLevelType w:val="hybridMultilevel"/>
    <w:tmpl w:val="360CF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52906"/>
    <w:multiLevelType w:val="hybridMultilevel"/>
    <w:tmpl w:val="6CFED96E"/>
    <w:lvl w:ilvl="0" w:tplc="8DA8EE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B55E41"/>
    <w:multiLevelType w:val="hybridMultilevel"/>
    <w:tmpl w:val="6A50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53520A"/>
    <w:multiLevelType w:val="hybridMultilevel"/>
    <w:tmpl w:val="1FA0A33E"/>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6821F0B"/>
    <w:multiLevelType w:val="hybridMultilevel"/>
    <w:tmpl w:val="675487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6822A7B"/>
    <w:multiLevelType w:val="hybridMultilevel"/>
    <w:tmpl w:val="5536929E"/>
    <w:lvl w:ilvl="0" w:tplc="BD086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C02B50"/>
    <w:multiLevelType w:val="multilevel"/>
    <w:tmpl w:val="B86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176B6"/>
    <w:multiLevelType w:val="hybridMultilevel"/>
    <w:tmpl w:val="02606658"/>
    <w:lvl w:ilvl="0" w:tplc="7422C9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E584674"/>
    <w:multiLevelType w:val="hybridMultilevel"/>
    <w:tmpl w:val="6526B956"/>
    <w:lvl w:ilvl="0" w:tplc="9C40C4DA">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3133E1"/>
    <w:multiLevelType w:val="hybridMultilevel"/>
    <w:tmpl w:val="4E100978"/>
    <w:lvl w:ilvl="0" w:tplc="EFBA724C">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60829DB"/>
    <w:multiLevelType w:val="hybridMultilevel"/>
    <w:tmpl w:val="8422B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91B9B"/>
    <w:multiLevelType w:val="hybridMultilevel"/>
    <w:tmpl w:val="7F568220"/>
    <w:lvl w:ilvl="0" w:tplc="8D849E5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C80B17"/>
    <w:multiLevelType w:val="hybridMultilevel"/>
    <w:tmpl w:val="565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23291"/>
    <w:multiLevelType w:val="hybridMultilevel"/>
    <w:tmpl w:val="13228450"/>
    <w:lvl w:ilvl="0" w:tplc="F0E64226">
      <w:numFmt w:val="bullet"/>
      <w:lvlText w:val=""/>
      <w:lvlJc w:val="left"/>
      <w:pPr>
        <w:ind w:left="1080" w:hanging="360"/>
      </w:pPr>
      <w:rPr>
        <w:rFonts w:ascii="Symbol" w:eastAsia="Calibr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BCE2B50"/>
    <w:multiLevelType w:val="hybridMultilevel"/>
    <w:tmpl w:val="095A23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07E2C"/>
    <w:multiLevelType w:val="hybridMultilevel"/>
    <w:tmpl w:val="7382E14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EC905D5"/>
    <w:multiLevelType w:val="multilevel"/>
    <w:tmpl w:val="F46C7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5D5304"/>
    <w:multiLevelType w:val="multilevel"/>
    <w:tmpl w:val="F8D470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5C74E27"/>
    <w:multiLevelType w:val="hybridMultilevel"/>
    <w:tmpl w:val="AFD65C00"/>
    <w:lvl w:ilvl="0" w:tplc="9CB45546">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A24BFA"/>
    <w:multiLevelType w:val="hybridMultilevel"/>
    <w:tmpl w:val="E458C1FC"/>
    <w:lvl w:ilvl="0" w:tplc="D7682AC4">
      <w:numFmt w:val="bullet"/>
      <w:lvlText w:val=""/>
      <w:lvlJc w:val="left"/>
      <w:pPr>
        <w:ind w:left="1080" w:hanging="360"/>
      </w:pPr>
      <w:rPr>
        <w:rFonts w:ascii="Symbol" w:eastAsia="Calibr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566209"/>
    <w:multiLevelType w:val="hybridMultilevel"/>
    <w:tmpl w:val="6616EC32"/>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727810"/>
    <w:multiLevelType w:val="hybridMultilevel"/>
    <w:tmpl w:val="6E46047E"/>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194AE9"/>
    <w:multiLevelType w:val="hybridMultilevel"/>
    <w:tmpl w:val="664CF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9B3E78"/>
    <w:multiLevelType w:val="hybridMultilevel"/>
    <w:tmpl w:val="A59A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4755FB"/>
    <w:multiLevelType w:val="hybridMultilevel"/>
    <w:tmpl w:val="A18C0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643F7C"/>
    <w:multiLevelType w:val="hybridMultilevel"/>
    <w:tmpl w:val="234EC02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4407017D"/>
    <w:multiLevelType w:val="hybridMultilevel"/>
    <w:tmpl w:val="736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3D7A55"/>
    <w:multiLevelType w:val="hybridMultilevel"/>
    <w:tmpl w:val="9DC2B4C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2" w15:restartNumberingAfterBreak="0">
    <w:nsid w:val="48D856F9"/>
    <w:multiLevelType w:val="hybridMultilevel"/>
    <w:tmpl w:val="D4FC5AEE"/>
    <w:lvl w:ilvl="0" w:tplc="98800F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CD70CE0"/>
    <w:multiLevelType w:val="hybridMultilevel"/>
    <w:tmpl w:val="35D47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CD02DD"/>
    <w:multiLevelType w:val="hybridMultilevel"/>
    <w:tmpl w:val="0F86DA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5" w15:restartNumberingAfterBreak="0">
    <w:nsid w:val="4EAC73C7"/>
    <w:multiLevelType w:val="hybridMultilevel"/>
    <w:tmpl w:val="756E9A0E"/>
    <w:lvl w:ilvl="0" w:tplc="4C8C084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EFA05D8"/>
    <w:multiLevelType w:val="hybridMultilevel"/>
    <w:tmpl w:val="3D1020D4"/>
    <w:lvl w:ilvl="0" w:tplc="6548CFD8">
      <w:numFmt w:val="bullet"/>
      <w:lvlText w:val="-"/>
      <w:lvlJc w:val="left"/>
      <w:pPr>
        <w:ind w:left="3507" w:hanging="360"/>
      </w:pPr>
      <w:rPr>
        <w:rFonts w:ascii="Times New Roman" w:eastAsia="Times New Roman" w:hAnsi="Times New Roman" w:cs="Times New Roman" w:hint="default"/>
      </w:rPr>
    </w:lvl>
    <w:lvl w:ilvl="1" w:tplc="08090003">
      <w:start w:val="1"/>
      <w:numFmt w:val="bullet"/>
      <w:lvlText w:val="o"/>
      <w:lvlJc w:val="left"/>
      <w:pPr>
        <w:ind w:left="4227" w:hanging="360"/>
      </w:pPr>
      <w:rPr>
        <w:rFonts w:ascii="Courier New" w:hAnsi="Courier New" w:cs="Courier New" w:hint="default"/>
      </w:rPr>
    </w:lvl>
    <w:lvl w:ilvl="2" w:tplc="08090005" w:tentative="1">
      <w:start w:val="1"/>
      <w:numFmt w:val="bullet"/>
      <w:lvlText w:val=""/>
      <w:lvlJc w:val="left"/>
      <w:pPr>
        <w:ind w:left="4947" w:hanging="360"/>
      </w:pPr>
      <w:rPr>
        <w:rFonts w:ascii="Wingdings" w:hAnsi="Wingdings" w:hint="default"/>
      </w:rPr>
    </w:lvl>
    <w:lvl w:ilvl="3" w:tplc="08090001" w:tentative="1">
      <w:start w:val="1"/>
      <w:numFmt w:val="bullet"/>
      <w:lvlText w:val=""/>
      <w:lvlJc w:val="left"/>
      <w:pPr>
        <w:ind w:left="5667" w:hanging="360"/>
      </w:pPr>
      <w:rPr>
        <w:rFonts w:ascii="Symbol" w:hAnsi="Symbol" w:hint="default"/>
      </w:rPr>
    </w:lvl>
    <w:lvl w:ilvl="4" w:tplc="08090003" w:tentative="1">
      <w:start w:val="1"/>
      <w:numFmt w:val="bullet"/>
      <w:lvlText w:val="o"/>
      <w:lvlJc w:val="left"/>
      <w:pPr>
        <w:ind w:left="6387" w:hanging="360"/>
      </w:pPr>
      <w:rPr>
        <w:rFonts w:ascii="Courier New" w:hAnsi="Courier New" w:cs="Courier New" w:hint="default"/>
      </w:rPr>
    </w:lvl>
    <w:lvl w:ilvl="5" w:tplc="08090005" w:tentative="1">
      <w:start w:val="1"/>
      <w:numFmt w:val="bullet"/>
      <w:lvlText w:val=""/>
      <w:lvlJc w:val="left"/>
      <w:pPr>
        <w:ind w:left="7107" w:hanging="360"/>
      </w:pPr>
      <w:rPr>
        <w:rFonts w:ascii="Wingdings" w:hAnsi="Wingdings" w:hint="default"/>
      </w:rPr>
    </w:lvl>
    <w:lvl w:ilvl="6" w:tplc="08090001" w:tentative="1">
      <w:start w:val="1"/>
      <w:numFmt w:val="bullet"/>
      <w:lvlText w:val=""/>
      <w:lvlJc w:val="left"/>
      <w:pPr>
        <w:ind w:left="7827" w:hanging="360"/>
      </w:pPr>
      <w:rPr>
        <w:rFonts w:ascii="Symbol" w:hAnsi="Symbol" w:hint="default"/>
      </w:rPr>
    </w:lvl>
    <w:lvl w:ilvl="7" w:tplc="08090003" w:tentative="1">
      <w:start w:val="1"/>
      <w:numFmt w:val="bullet"/>
      <w:lvlText w:val="o"/>
      <w:lvlJc w:val="left"/>
      <w:pPr>
        <w:ind w:left="8547" w:hanging="360"/>
      </w:pPr>
      <w:rPr>
        <w:rFonts w:ascii="Courier New" w:hAnsi="Courier New" w:cs="Courier New" w:hint="default"/>
      </w:rPr>
    </w:lvl>
    <w:lvl w:ilvl="8" w:tplc="08090005" w:tentative="1">
      <w:start w:val="1"/>
      <w:numFmt w:val="bullet"/>
      <w:lvlText w:val=""/>
      <w:lvlJc w:val="left"/>
      <w:pPr>
        <w:ind w:left="9267" w:hanging="360"/>
      </w:pPr>
      <w:rPr>
        <w:rFonts w:ascii="Wingdings" w:hAnsi="Wingdings" w:hint="default"/>
      </w:rPr>
    </w:lvl>
  </w:abstractNum>
  <w:abstractNum w:abstractNumId="37" w15:restartNumberingAfterBreak="0">
    <w:nsid w:val="53FD628E"/>
    <w:multiLevelType w:val="hybridMultilevel"/>
    <w:tmpl w:val="708407C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59B54F57"/>
    <w:multiLevelType w:val="hybridMultilevel"/>
    <w:tmpl w:val="023888EA"/>
    <w:lvl w:ilvl="0" w:tplc="6548CFD8">
      <w:numFmt w:val="bullet"/>
      <w:lvlText w:val="-"/>
      <w:lvlJc w:val="left"/>
      <w:pPr>
        <w:ind w:left="350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914311"/>
    <w:multiLevelType w:val="hybridMultilevel"/>
    <w:tmpl w:val="5E78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DE1FD1"/>
    <w:multiLevelType w:val="hybridMultilevel"/>
    <w:tmpl w:val="57E678CE"/>
    <w:lvl w:ilvl="0" w:tplc="EB608316">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A354457"/>
    <w:multiLevelType w:val="hybridMultilevel"/>
    <w:tmpl w:val="022EE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8B011F"/>
    <w:multiLevelType w:val="hybridMultilevel"/>
    <w:tmpl w:val="1841D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70455E"/>
    <w:multiLevelType w:val="hybridMultilevel"/>
    <w:tmpl w:val="D80CE462"/>
    <w:lvl w:ilvl="0" w:tplc="A998B77E">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D446E2C"/>
    <w:multiLevelType w:val="hybridMultilevel"/>
    <w:tmpl w:val="DF1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55927">
    <w:abstractNumId w:val="41"/>
  </w:num>
  <w:num w:numId="2" w16cid:durableId="1409156295">
    <w:abstractNumId w:val="12"/>
  </w:num>
  <w:num w:numId="3" w16cid:durableId="664284772">
    <w:abstractNumId w:val="15"/>
  </w:num>
  <w:num w:numId="4" w16cid:durableId="5980985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567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84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808858">
    <w:abstractNumId w:val="8"/>
  </w:num>
  <w:num w:numId="8" w16cid:durableId="1190878690">
    <w:abstractNumId w:val="19"/>
  </w:num>
  <w:num w:numId="9" w16cid:durableId="1756825393">
    <w:abstractNumId w:val="7"/>
  </w:num>
  <w:num w:numId="10" w16cid:durableId="624501890">
    <w:abstractNumId w:val="3"/>
  </w:num>
  <w:num w:numId="11" w16cid:durableId="947081637">
    <w:abstractNumId w:val="40"/>
  </w:num>
  <w:num w:numId="12" w16cid:durableId="873691819">
    <w:abstractNumId w:val="13"/>
  </w:num>
  <w:num w:numId="13" w16cid:durableId="1891532065">
    <w:abstractNumId w:val="18"/>
  </w:num>
  <w:num w:numId="14" w16cid:durableId="2140413549">
    <w:abstractNumId w:val="2"/>
  </w:num>
  <w:num w:numId="15" w16cid:durableId="2010063033">
    <w:abstractNumId w:val="43"/>
  </w:num>
  <w:num w:numId="16" w16cid:durableId="1783718041">
    <w:abstractNumId w:val="11"/>
  </w:num>
  <w:num w:numId="17" w16cid:durableId="881094402">
    <w:abstractNumId w:val="1"/>
  </w:num>
  <w:num w:numId="18" w16cid:durableId="19033276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72247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727511">
    <w:abstractNumId w:val="10"/>
  </w:num>
  <w:num w:numId="21" w16cid:durableId="1393388299">
    <w:abstractNumId w:val="36"/>
  </w:num>
  <w:num w:numId="22" w16cid:durableId="1383360396">
    <w:abstractNumId w:val="38"/>
  </w:num>
  <w:num w:numId="23" w16cid:durableId="910775698">
    <w:abstractNumId w:val="14"/>
  </w:num>
  <w:num w:numId="24" w16cid:durableId="577905523">
    <w:abstractNumId w:val="28"/>
  </w:num>
  <w:num w:numId="25" w16cid:durableId="949243294">
    <w:abstractNumId w:val="21"/>
  </w:num>
  <w:num w:numId="26" w16cid:durableId="2135755546">
    <w:abstractNumId w:val="31"/>
  </w:num>
  <w:num w:numId="27" w16cid:durableId="1820802064">
    <w:abstractNumId w:val="35"/>
  </w:num>
  <w:num w:numId="28" w16cid:durableId="490098154">
    <w:abstractNumId w:val="42"/>
  </w:num>
  <w:num w:numId="29" w16cid:durableId="1033265343">
    <w:abstractNumId w:val="0"/>
  </w:num>
  <w:num w:numId="30" w16cid:durableId="1694265894">
    <w:abstractNumId w:val="25"/>
  </w:num>
  <w:num w:numId="31" w16cid:durableId="1619794350">
    <w:abstractNumId w:val="24"/>
  </w:num>
  <w:num w:numId="32" w16cid:durableId="1660420544">
    <w:abstractNumId w:val="39"/>
  </w:num>
  <w:num w:numId="33" w16cid:durableId="1184048937">
    <w:abstractNumId w:val="6"/>
  </w:num>
  <w:num w:numId="34" w16cid:durableId="1891377269">
    <w:abstractNumId w:val="27"/>
  </w:num>
  <w:num w:numId="35" w16cid:durableId="797258919">
    <w:abstractNumId w:val="4"/>
  </w:num>
  <w:num w:numId="36" w16cid:durableId="154612203">
    <w:abstractNumId w:val="44"/>
  </w:num>
  <w:num w:numId="37" w16cid:durableId="2140107739">
    <w:abstractNumId w:val="16"/>
  </w:num>
  <w:num w:numId="38" w16cid:durableId="724107892">
    <w:abstractNumId w:val="30"/>
  </w:num>
  <w:num w:numId="39" w16cid:durableId="340933279">
    <w:abstractNumId w:val="33"/>
  </w:num>
  <w:num w:numId="40" w16cid:durableId="792669869">
    <w:abstractNumId w:val="22"/>
  </w:num>
  <w:num w:numId="41" w16cid:durableId="770050359">
    <w:abstractNumId w:val="26"/>
  </w:num>
  <w:num w:numId="42" w16cid:durableId="2070884273">
    <w:abstractNumId w:val="5"/>
  </w:num>
  <w:num w:numId="43" w16cid:durableId="2106989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1183784">
    <w:abstractNumId w:val="9"/>
  </w:num>
  <w:num w:numId="45" w16cid:durableId="877856213">
    <w:abstractNumId w:val="23"/>
  </w:num>
  <w:num w:numId="46" w16cid:durableId="686755825">
    <w:abstractNumId w:val="32"/>
  </w:num>
  <w:num w:numId="47" w16cid:durableId="32003584">
    <w:abstractNumId w:val="17"/>
  </w:num>
  <w:num w:numId="48" w16cid:durableId="5124267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F"/>
    <w:rsid w:val="0000405A"/>
    <w:rsid w:val="0001104F"/>
    <w:rsid w:val="000145A5"/>
    <w:rsid w:val="000158E0"/>
    <w:rsid w:val="00015B38"/>
    <w:rsid w:val="000254F6"/>
    <w:rsid w:val="00025DC0"/>
    <w:rsid w:val="00030FF1"/>
    <w:rsid w:val="00031625"/>
    <w:rsid w:val="00032114"/>
    <w:rsid w:val="000439A9"/>
    <w:rsid w:val="00044024"/>
    <w:rsid w:val="00052CE5"/>
    <w:rsid w:val="000557B7"/>
    <w:rsid w:val="00061DAF"/>
    <w:rsid w:val="000622AB"/>
    <w:rsid w:val="00063F56"/>
    <w:rsid w:val="00072CCD"/>
    <w:rsid w:val="00075B77"/>
    <w:rsid w:val="0008536A"/>
    <w:rsid w:val="00090AA2"/>
    <w:rsid w:val="00095D58"/>
    <w:rsid w:val="000961D6"/>
    <w:rsid w:val="000A0914"/>
    <w:rsid w:val="000B0193"/>
    <w:rsid w:val="000C0108"/>
    <w:rsid w:val="000C64DB"/>
    <w:rsid w:val="000D4DF0"/>
    <w:rsid w:val="000D7F09"/>
    <w:rsid w:val="000E1E43"/>
    <w:rsid w:val="000E3ACB"/>
    <w:rsid w:val="000E40B7"/>
    <w:rsid w:val="000E412C"/>
    <w:rsid w:val="000E455D"/>
    <w:rsid w:val="000E7416"/>
    <w:rsid w:val="001028E5"/>
    <w:rsid w:val="00103F4A"/>
    <w:rsid w:val="001161DE"/>
    <w:rsid w:val="00117E32"/>
    <w:rsid w:val="00121DC6"/>
    <w:rsid w:val="00122B87"/>
    <w:rsid w:val="0012323D"/>
    <w:rsid w:val="0012549F"/>
    <w:rsid w:val="00126CCB"/>
    <w:rsid w:val="00136546"/>
    <w:rsid w:val="00137D89"/>
    <w:rsid w:val="0014056C"/>
    <w:rsid w:val="00140C09"/>
    <w:rsid w:val="001455AE"/>
    <w:rsid w:val="0015776C"/>
    <w:rsid w:val="0016056F"/>
    <w:rsid w:val="0017077E"/>
    <w:rsid w:val="0019276F"/>
    <w:rsid w:val="00195FEE"/>
    <w:rsid w:val="001B5CFB"/>
    <w:rsid w:val="001B5DFC"/>
    <w:rsid w:val="001B73FC"/>
    <w:rsid w:val="001C1339"/>
    <w:rsid w:val="001C337E"/>
    <w:rsid w:val="001E0A56"/>
    <w:rsid w:val="001F6CE0"/>
    <w:rsid w:val="0020283C"/>
    <w:rsid w:val="00203431"/>
    <w:rsid w:val="00205C67"/>
    <w:rsid w:val="00213C39"/>
    <w:rsid w:val="00216817"/>
    <w:rsid w:val="002244CF"/>
    <w:rsid w:val="00226FA1"/>
    <w:rsid w:val="00256C80"/>
    <w:rsid w:val="002573FF"/>
    <w:rsid w:val="00260FCF"/>
    <w:rsid w:val="00267470"/>
    <w:rsid w:val="00273D17"/>
    <w:rsid w:val="002762ED"/>
    <w:rsid w:val="00276F6B"/>
    <w:rsid w:val="002813AA"/>
    <w:rsid w:val="002814F9"/>
    <w:rsid w:val="00283818"/>
    <w:rsid w:val="00284E66"/>
    <w:rsid w:val="00291482"/>
    <w:rsid w:val="00293341"/>
    <w:rsid w:val="00295299"/>
    <w:rsid w:val="002A4382"/>
    <w:rsid w:val="002A7DDB"/>
    <w:rsid w:val="002B3611"/>
    <w:rsid w:val="002B45F2"/>
    <w:rsid w:val="002C2AF4"/>
    <w:rsid w:val="002D308C"/>
    <w:rsid w:val="002D4217"/>
    <w:rsid w:val="002E3CE1"/>
    <w:rsid w:val="002E4714"/>
    <w:rsid w:val="002E58BB"/>
    <w:rsid w:val="002F497F"/>
    <w:rsid w:val="002F4D61"/>
    <w:rsid w:val="00303001"/>
    <w:rsid w:val="00303A4B"/>
    <w:rsid w:val="00324CEC"/>
    <w:rsid w:val="00325908"/>
    <w:rsid w:val="0033187C"/>
    <w:rsid w:val="00337DF7"/>
    <w:rsid w:val="00340073"/>
    <w:rsid w:val="003406E7"/>
    <w:rsid w:val="003474BE"/>
    <w:rsid w:val="00350479"/>
    <w:rsid w:val="003576DE"/>
    <w:rsid w:val="0037050B"/>
    <w:rsid w:val="00396489"/>
    <w:rsid w:val="003A696A"/>
    <w:rsid w:val="003B43B4"/>
    <w:rsid w:val="003B5A39"/>
    <w:rsid w:val="003C037F"/>
    <w:rsid w:val="003C12DD"/>
    <w:rsid w:val="003C42E5"/>
    <w:rsid w:val="003C4343"/>
    <w:rsid w:val="003D0E2B"/>
    <w:rsid w:val="003D4AD7"/>
    <w:rsid w:val="003E3651"/>
    <w:rsid w:val="003F0679"/>
    <w:rsid w:val="003F17BC"/>
    <w:rsid w:val="003F6901"/>
    <w:rsid w:val="00400CA6"/>
    <w:rsid w:val="004043E5"/>
    <w:rsid w:val="00405CE3"/>
    <w:rsid w:val="00411213"/>
    <w:rsid w:val="00414E18"/>
    <w:rsid w:val="00415A2B"/>
    <w:rsid w:val="00415D2C"/>
    <w:rsid w:val="00420E88"/>
    <w:rsid w:val="0042231A"/>
    <w:rsid w:val="0042533D"/>
    <w:rsid w:val="00425B12"/>
    <w:rsid w:val="00433B62"/>
    <w:rsid w:val="00435A9D"/>
    <w:rsid w:val="0044005B"/>
    <w:rsid w:val="00443158"/>
    <w:rsid w:val="00450585"/>
    <w:rsid w:val="0045443D"/>
    <w:rsid w:val="00464865"/>
    <w:rsid w:val="00465317"/>
    <w:rsid w:val="004700D4"/>
    <w:rsid w:val="004804C5"/>
    <w:rsid w:val="00482ACC"/>
    <w:rsid w:val="00484EDD"/>
    <w:rsid w:val="004863CF"/>
    <w:rsid w:val="00487CCE"/>
    <w:rsid w:val="00493915"/>
    <w:rsid w:val="00494E89"/>
    <w:rsid w:val="00495BC2"/>
    <w:rsid w:val="004A32A9"/>
    <w:rsid w:val="004A6EA1"/>
    <w:rsid w:val="004B0ADE"/>
    <w:rsid w:val="004B1AA8"/>
    <w:rsid w:val="004D26EE"/>
    <w:rsid w:val="004D4362"/>
    <w:rsid w:val="004D4E72"/>
    <w:rsid w:val="004E22E5"/>
    <w:rsid w:val="004E3240"/>
    <w:rsid w:val="004E4954"/>
    <w:rsid w:val="004E5D98"/>
    <w:rsid w:val="004E6226"/>
    <w:rsid w:val="004F2957"/>
    <w:rsid w:val="004F31E5"/>
    <w:rsid w:val="004F42B3"/>
    <w:rsid w:val="004F4317"/>
    <w:rsid w:val="004F5B89"/>
    <w:rsid w:val="005065AB"/>
    <w:rsid w:val="00510496"/>
    <w:rsid w:val="00510528"/>
    <w:rsid w:val="005276C2"/>
    <w:rsid w:val="005342F7"/>
    <w:rsid w:val="0053698E"/>
    <w:rsid w:val="00543E3E"/>
    <w:rsid w:val="00543F1C"/>
    <w:rsid w:val="00546078"/>
    <w:rsid w:val="00547EBC"/>
    <w:rsid w:val="00553F51"/>
    <w:rsid w:val="00557BED"/>
    <w:rsid w:val="00561E37"/>
    <w:rsid w:val="00564B73"/>
    <w:rsid w:val="0056651C"/>
    <w:rsid w:val="00571839"/>
    <w:rsid w:val="005718C0"/>
    <w:rsid w:val="005768C4"/>
    <w:rsid w:val="005814A0"/>
    <w:rsid w:val="00582949"/>
    <w:rsid w:val="00591942"/>
    <w:rsid w:val="00591FAF"/>
    <w:rsid w:val="00594CD2"/>
    <w:rsid w:val="00594E3D"/>
    <w:rsid w:val="005A19D1"/>
    <w:rsid w:val="005B6D0F"/>
    <w:rsid w:val="005C29F3"/>
    <w:rsid w:val="005C3C43"/>
    <w:rsid w:val="005D0491"/>
    <w:rsid w:val="005D1AF8"/>
    <w:rsid w:val="005D7B52"/>
    <w:rsid w:val="005F2F89"/>
    <w:rsid w:val="005F784F"/>
    <w:rsid w:val="006141E8"/>
    <w:rsid w:val="006168EB"/>
    <w:rsid w:val="006254E6"/>
    <w:rsid w:val="00631B30"/>
    <w:rsid w:val="006349B6"/>
    <w:rsid w:val="00634C78"/>
    <w:rsid w:val="006406E1"/>
    <w:rsid w:val="00652458"/>
    <w:rsid w:val="006655B7"/>
    <w:rsid w:val="00667731"/>
    <w:rsid w:val="00672C14"/>
    <w:rsid w:val="0067327A"/>
    <w:rsid w:val="0068022E"/>
    <w:rsid w:val="00681422"/>
    <w:rsid w:val="00682338"/>
    <w:rsid w:val="006848D6"/>
    <w:rsid w:val="0068659F"/>
    <w:rsid w:val="00687499"/>
    <w:rsid w:val="0069085D"/>
    <w:rsid w:val="006927B3"/>
    <w:rsid w:val="006945B6"/>
    <w:rsid w:val="006A2F61"/>
    <w:rsid w:val="006A5744"/>
    <w:rsid w:val="006B1674"/>
    <w:rsid w:val="006B5E63"/>
    <w:rsid w:val="006C20BC"/>
    <w:rsid w:val="006C33B5"/>
    <w:rsid w:val="006E2E60"/>
    <w:rsid w:val="006E307E"/>
    <w:rsid w:val="006E47BB"/>
    <w:rsid w:val="006E5880"/>
    <w:rsid w:val="006F2264"/>
    <w:rsid w:val="006F4977"/>
    <w:rsid w:val="006F6DC2"/>
    <w:rsid w:val="00706710"/>
    <w:rsid w:val="007157B9"/>
    <w:rsid w:val="00724DA4"/>
    <w:rsid w:val="0072674A"/>
    <w:rsid w:val="00733E3D"/>
    <w:rsid w:val="00735A24"/>
    <w:rsid w:val="00736754"/>
    <w:rsid w:val="00747622"/>
    <w:rsid w:val="00753830"/>
    <w:rsid w:val="00753A8C"/>
    <w:rsid w:val="00756383"/>
    <w:rsid w:val="00761ECD"/>
    <w:rsid w:val="00763E03"/>
    <w:rsid w:val="00766094"/>
    <w:rsid w:val="007666AA"/>
    <w:rsid w:val="00770699"/>
    <w:rsid w:val="00770EFE"/>
    <w:rsid w:val="00773FF4"/>
    <w:rsid w:val="00776133"/>
    <w:rsid w:val="00780A40"/>
    <w:rsid w:val="00791EB5"/>
    <w:rsid w:val="007A0C17"/>
    <w:rsid w:val="007B4B5A"/>
    <w:rsid w:val="007C08D4"/>
    <w:rsid w:val="007D2A2D"/>
    <w:rsid w:val="007D2E6B"/>
    <w:rsid w:val="007D347E"/>
    <w:rsid w:val="007D586B"/>
    <w:rsid w:val="007D5C00"/>
    <w:rsid w:val="007E0825"/>
    <w:rsid w:val="007E2C92"/>
    <w:rsid w:val="007E381B"/>
    <w:rsid w:val="007E445F"/>
    <w:rsid w:val="007E6F7F"/>
    <w:rsid w:val="007E70A2"/>
    <w:rsid w:val="007F0EC8"/>
    <w:rsid w:val="007F15B1"/>
    <w:rsid w:val="007F1BEE"/>
    <w:rsid w:val="007F629D"/>
    <w:rsid w:val="00810883"/>
    <w:rsid w:val="00812434"/>
    <w:rsid w:val="008359DF"/>
    <w:rsid w:val="00836F14"/>
    <w:rsid w:val="00854827"/>
    <w:rsid w:val="00874BA7"/>
    <w:rsid w:val="00875A55"/>
    <w:rsid w:val="00877C2C"/>
    <w:rsid w:val="00880D15"/>
    <w:rsid w:val="00884CE5"/>
    <w:rsid w:val="00887ECE"/>
    <w:rsid w:val="008951E0"/>
    <w:rsid w:val="0089588C"/>
    <w:rsid w:val="00897B30"/>
    <w:rsid w:val="008A3C09"/>
    <w:rsid w:val="008A4C6A"/>
    <w:rsid w:val="008A5A5D"/>
    <w:rsid w:val="008A74D6"/>
    <w:rsid w:val="008B2EB6"/>
    <w:rsid w:val="008B43BE"/>
    <w:rsid w:val="008C654A"/>
    <w:rsid w:val="008E1923"/>
    <w:rsid w:val="008E6372"/>
    <w:rsid w:val="008F203C"/>
    <w:rsid w:val="008F20D2"/>
    <w:rsid w:val="008F255E"/>
    <w:rsid w:val="009026AE"/>
    <w:rsid w:val="009056CC"/>
    <w:rsid w:val="00907465"/>
    <w:rsid w:val="00910159"/>
    <w:rsid w:val="00912DD3"/>
    <w:rsid w:val="00917997"/>
    <w:rsid w:val="00921783"/>
    <w:rsid w:val="00921E4F"/>
    <w:rsid w:val="00923B0B"/>
    <w:rsid w:val="00926E38"/>
    <w:rsid w:val="0093735D"/>
    <w:rsid w:val="00951985"/>
    <w:rsid w:val="00952A48"/>
    <w:rsid w:val="00955825"/>
    <w:rsid w:val="00961711"/>
    <w:rsid w:val="009704A0"/>
    <w:rsid w:val="00980ACA"/>
    <w:rsid w:val="0098393A"/>
    <w:rsid w:val="00985AED"/>
    <w:rsid w:val="00986604"/>
    <w:rsid w:val="00991A89"/>
    <w:rsid w:val="0099440F"/>
    <w:rsid w:val="009B00C2"/>
    <w:rsid w:val="009B5E03"/>
    <w:rsid w:val="009C0D00"/>
    <w:rsid w:val="009E0080"/>
    <w:rsid w:val="009E2501"/>
    <w:rsid w:val="009E4ED7"/>
    <w:rsid w:val="00A0374B"/>
    <w:rsid w:val="00A0432B"/>
    <w:rsid w:val="00A05E9B"/>
    <w:rsid w:val="00A12494"/>
    <w:rsid w:val="00A17F9C"/>
    <w:rsid w:val="00A203B9"/>
    <w:rsid w:val="00A219E4"/>
    <w:rsid w:val="00A241C5"/>
    <w:rsid w:val="00A35C81"/>
    <w:rsid w:val="00A431A0"/>
    <w:rsid w:val="00A52AFC"/>
    <w:rsid w:val="00A61E61"/>
    <w:rsid w:val="00A62CC8"/>
    <w:rsid w:val="00A66E1A"/>
    <w:rsid w:val="00A67D94"/>
    <w:rsid w:val="00A70D11"/>
    <w:rsid w:val="00A8221C"/>
    <w:rsid w:val="00A865F7"/>
    <w:rsid w:val="00A868E1"/>
    <w:rsid w:val="00A91E75"/>
    <w:rsid w:val="00AA0A4E"/>
    <w:rsid w:val="00AB697D"/>
    <w:rsid w:val="00AC04FB"/>
    <w:rsid w:val="00AC3567"/>
    <w:rsid w:val="00AC3F1A"/>
    <w:rsid w:val="00AD3B42"/>
    <w:rsid w:val="00AD527F"/>
    <w:rsid w:val="00AD772D"/>
    <w:rsid w:val="00AE0942"/>
    <w:rsid w:val="00AE0EBD"/>
    <w:rsid w:val="00AE3E38"/>
    <w:rsid w:val="00AE49FE"/>
    <w:rsid w:val="00AF6527"/>
    <w:rsid w:val="00B03F05"/>
    <w:rsid w:val="00B10A4D"/>
    <w:rsid w:val="00B15D27"/>
    <w:rsid w:val="00B17FCB"/>
    <w:rsid w:val="00B255CB"/>
    <w:rsid w:val="00B25B50"/>
    <w:rsid w:val="00B336B2"/>
    <w:rsid w:val="00B35213"/>
    <w:rsid w:val="00B3551F"/>
    <w:rsid w:val="00B42E57"/>
    <w:rsid w:val="00B44316"/>
    <w:rsid w:val="00B45538"/>
    <w:rsid w:val="00B457DE"/>
    <w:rsid w:val="00B532C1"/>
    <w:rsid w:val="00B546CF"/>
    <w:rsid w:val="00B6080E"/>
    <w:rsid w:val="00B6213E"/>
    <w:rsid w:val="00B63930"/>
    <w:rsid w:val="00B67B6A"/>
    <w:rsid w:val="00B73ADE"/>
    <w:rsid w:val="00B73DA4"/>
    <w:rsid w:val="00B81C2A"/>
    <w:rsid w:val="00B91876"/>
    <w:rsid w:val="00B93BFC"/>
    <w:rsid w:val="00B966FB"/>
    <w:rsid w:val="00BB015C"/>
    <w:rsid w:val="00BB1650"/>
    <w:rsid w:val="00BB2C10"/>
    <w:rsid w:val="00BB6D91"/>
    <w:rsid w:val="00BC4F37"/>
    <w:rsid w:val="00BC6497"/>
    <w:rsid w:val="00BD3424"/>
    <w:rsid w:val="00BD6826"/>
    <w:rsid w:val="00BF17EC"/>
    <w:rsid w:val="00BF26B5"/>
    <w:rsid w:val="00BF416A"/>
    <w:rsid w:val="00BF4F5B"/>
    <w:rsid w:val="00BF7DB5"/>
    <w:rsid w:val="00C049DF"/>
    <w:rsid w:val="00C071A1"/>
    <w:rsid w:val="00C11F6A"/>
    <w:rsid w:val="00C26A2B"/>
    <w:rsid w:val="00C403D2"/>
    <w:rsid w:val="00C45BC6"/>
    <w:rsid w:val="00C5432B"/>
    <w:rsid w:val="00C56729"/>
    <w:rsid w:val="00C571BB"/>
    <w:rsid w:val="00C57A4F"/>
    <w:rsid w:val="00C66CAB"/>
    <w:rsid w:val="00C712C6"/>
    <w:rsid w:val="00C72CA7"/>
    <w:rsid w:val="00C76987"/>
    <w:rsid w:val="00C77264"/>
    <w:rsid w:val="00C774AB"/>
    <w:rsid w:val="00C77A3A"/>
    <w:rsid w:val="00C85854"/>
    <w:rsid w:val="00C8633F"/>
    <w:rsid w:val="00C933E3"/>
    <w:rsid w:val="00C9447E"/>
    <w:rsid w:val="00C955B5"/>
    <w:rsid w:val="00C97126"/>
    <w:rsid w:val="00CA1B02"/>
    <w:rsid w:val="00CA7D92"/>
    <w:rsid w:val="00CB0287"/>
    <w:rsid w:val="00CB108D"/>
    <w:rsid w:val="00CB1F4C"/>
    <w:rsid w:val="00CC2181"/>
    <w:rsid w:val="00CC36A1"/>
    <w:rsid w:val="00CD27F4"/>
    <w:rsid w:val="00CD4891"/>
    <w:rsid w:val="00CD650B"/>
    <w:rsid w:val="00CD7AFB"/>
    <w:rsid w:val="00CD7C9D"/>
    <w:rsid w:val="00CE3D2C"/>
    <w:rsid w:val="00CF1968"/>
    <w:rsid w:val="00CF70DE"/>
    <w:rsid w:val="00D00A3F"/>
    <w:rsid w:val="00D00CC2"/>
    <w:rsid w:val="00D02310"/>
    <w:rsid w:val="00D112FA"/>
    <w:rsid w:val="00D13A33"/>
    <w:rsid w:val="00D151A2"/>
    <w:rsid w:val="00D413E4"/>
    <w:rsid w:val="00D44991"/>
    <w:rsid w:val="00D45EDC"/>
    <w:rsid w:val="00D52259"/>
    <w:rsid w:val="00D54F77"/>
    <w:rsid w:val="00D624C0"/>
    <w:rsid w:val="00D63151"/>
    <w:rsid w:val="00D640E7"/>
    <w:rsid w:val="00D7737E"/>
    <w:rsid w:val="00D90439"/>
    <w:rsid w:val="00D9415F"/>
    <w:rsid w:val="00DA435B"/>
    <w:rsid w:val="00DA60A9"/>
    <w:rsid w:val="00DB0993"/>
    <w:rsid w:val="00DB159D"/>
    <w:rsid w:val="00DB414B"/>
    <w:rsid w:val="00DC3CD9"/>
    <w:rsid w:val="00E040F9"/>
    <w:rsid w:val="00E21FF2"/>
    <w:rsid w:val="00E23E88"/>
    <w:rsid w:val="00E25879"/>
    <w:rsid w:val="00E26348"/>
    <w:rsid w:val="00E32278"/>
    <w:rsid w:val="00E34111"/>
    <w:rsid w:val="00E42C39"/>
    <w:rsid w:val="00E45831"/>
    <w:rsid w:val="00E45E39"/>
    <w:rsid w:val="00E467DF"/>
    <w:rsid w:val="00E47F6E"/>
    <w:rsid w:val="00E53557"/>
    <w:rsid w:val="00E57E99"/>
    <w:rsid w:val="00E57F9E"/>
    <w:rsid w:val="00E71887"/>
    <w:rsid w:val="00E74911"/>
    <w:rsid w:val="00E74F3F"/>
    <w:rsid w:val="00E770F9"/>
    <w:rsid w:val="00E82E12"/>
    <w:rsid w:val="00E95176"/>
    <w:rsid w:val="00EA00CA"/>
    <w:rsid w:val="00EA0199"/>
    <w:rsid w:val="00EA23E5"/>
    <w:rsid w:val="00EA5EB7"/>
    <w:rsid w:val="00EA7984"/>
    <w:rsid w:val="00EC35D0"/>
    <w:rsid w:val="00EC3A5C"/>
    <w:rsid w:val="00EC7B83"/>
    <w:rsid w:val="00ED13EE"/>
    <w:rsid w:val="00ED1E3D"/>
    <w:rsid w:val="00ED7E38"/>
    <w:rsid w:val="00EE7710"/>
    <w:rsid w:val="00EF7D7F"/>
    <w:rsid w:val="00F02096"/>
    <w:rsid w:val="00F1462B"/>
    <w:rsid w:val="00F24A75"/>
    <w:rsid w:val="00F41C3A"/>
    <w:rsid w:val="00F45AE4"/>
    <w:rsid w:val="00F4631A"/>
    <w:rsid w:val="00F53A0A"/>
    <w:rsid w:val="00F602E1"/>
    <w:rsid w:val="00F604E4"/>
    <w:rsid w:val="00F669FE"/>
    <w:rsid w:val="00F67FD3"/>
    <w:rsid w:val="00F717EA"/>
    <w:rsid w:val="00F724E9"/>
    <w:rsid w:val="00F76673"/>
    <w:rsid w:val="00F81EB2"/>
    <w:rsid w:val="00F843FC"/>
    <w:rsid w:val="00F85248"/>
    <w:rsid w:val="00F90B44"/>
    <w:rsid w:val="00F95091"/>
    <w:rsid w:val="00FB016D"/>
    <w:rsid w:val="00FB294E"/>
    <w:rsid w:val="00FB3575"/>
    <w:rsid w:val="00FB3F3A"/>
    <w:rsid w:val="00FC31D2"/>
    <w:rsid w:val="00FC4392"/>
    <w:rsid w:val="00FD38D5"/>
    <w:rsid w:val="00FD6961"/>
    <w:rsid w:val="00FE26FB"/>
    <w:rsid w:val="00FE737B"/>
    <w:rsid w:val="00FF205C"/>
    <w:rsid w:val="617F6B8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03c"/>
    </o:shapedefaults>
    <o:shapelayout v:ext="edit">
      <o:idmap v:ext="edit" data="2"/>
    </o:shapelayout>
  </w:shapeDefaults>
  <w:decimalSymbol w:val="."/>
  <w:listSeparator w:val=","/>
  <w14:docId w14:val="7AE48F7A"/>
  <w15:docId w15:val="{65A651AB-D454-4202-B5CD-710F2C9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47E"/>
    <w:rPr>
      <w:sz w:val="24"/>
      <w:szCs w:val="24"/>
      <w:lang w:eastAsia="en-US"/>
    </w:rPr>
  </w:style>
  <w:style w:type="paragraph" w:styleId="Heading1">
    <w:name w:val="heading 1"/>
    <w:basedOn w:val="Normal"/>
    <w:next w:val="Normal"/>
    <w:qFormat/>
    <w:rsid w:val="00C9447E"/>
    <w:pPr>
      <w:keepNext/>
      <w:outlineLvl w:val="0"/>
    </w:pPr>
    <w:rPr>
      <w:rFonts w:ascii="Arial" w:hAnsi="Arial" w:cs="Arial"/>
      <w:b/>
      <w:bCs/>
      <w:color w:val="0000FF"/>
    </w:rPr>
  </w:style>
  <w:style w:type="paragraph" w:styleId="Heading2">
    <w:name w:val="heading 2"/>
    <w:basedOn w:val="Normal"/>
    <w:next w:val="Normal"/>
    <w:link w:val="Heading2Char"/>
    <w:qFormat/>
    <w:rsid w:val="00C9447E"/>
    <w:pPr>
      <w:keepNext/>
      <w:jc w:val="center"/>
      <w:outlineLvl w:val="1"/>
    </w:pPr>
    <w:rPr>
      <w:rFonts w:ascii="Arial" w:hAnsi="Arial" w:cs="Arial"/>
      <w:b/>
      <w:bCs/>
      <w:color w:val="000000"/>
      <w:sz w:val="20"/>
    </w:rPr>
  </w:style>
  <w:style w:type="paragraph" w:styleId="Heading3">
    <w:name w:val="heading 3"/>
    <w:basedOn w:val="Normal"/>
    <w:next w:val="Normal"/>
    <w:link w:val="Heading3Char"/>
    <w:qFormat/>
    <w:rsid w:val="00C9447E"/>
    <w:pPr>
      <w:keepNext/>
      <w:outlineLvl w:val="2"/>
    </w:pPr>
    <w:rPr>
      <w:b/>
      <w:bCs/>
    </w:rPr>
  </w:style>
  <w:style w:type="paragraph" w:styleId="Heading4">
    <w:name w:val="heading 4"/>
    <w:basedOn w:val="Normal"/>
    <w:next w:val="Normal"/>
    <w:qFormat/>
    <w:rsid w:val="00C9447E"/>
    <w:pPr>
      <w:keepNext/>
      <w:jc w:val="center"/>
      <w:outlineLvl w:val="3"/>
    </w:pPr>
    <w:rPr>
      <w:rFonts w:ascii="Arial" w:hAnsi="Arial" w:cs="Arial"/>
      <w:b/>
      <w:bCs/>
    </w:rPr>
  </w:style>
  <w:style w:type="paragraph" w:styleId="Heading5">
    <w:name w:val="heading 5"/>
    <w:basedOn w:val="Normal"/>
    <w:next w:val="Normal"/>
    <w:qFormat/>
    <w:rsid w:val="00C9447E"/>
    <w:pPr>
      <w:keepNext/>
      <w:jc w:val="center"/>
      <w:outlineLvl w:val="4"/>
    </w:pPr>
    <w:rPr>
      <w:sz w:val="44"/>
    </w:rPr>
  </w:style>
  <w:style w:type="paragraph" w:styleId="Heading6">
    <w:name w:val="heading 6"/>
    <w:basedOn w:val="Normal"/>
    <w:next w:val="Normal"/>
    <w:qFormat/>
    <w:rsid w:val="00C9447E"/>
    <w:pPr>
      <w:keepNext/>
      <w:jc w:val="center"/>
      <w:outlineLvl w:val="5"/>
    </w:pPr>
    <w:rPr>
      <w:b/>
      <w:bCs/>
      <w:sz w:val="44"/>
    </w:rPr>
  </w:style>
  <w:style w:type="paragraph" w:styleId="Heading7">
    <w:name w:val="heading 7"/>
    <w:basedOn w:val="Normal"/>
    <w:next w:val="Normal"/>
    <w:qFormat/>
    <w:rsid w:val="00C9447E"/>
    <w:pPr>
      <w:keepNext/>
      <w:outlineLvl w:val="6"/>
    </w:pPr>
    <w:rPr>
      <w:b/>
      <w:bCs/>
      <w:sz w:val="44"/>
    </w:rPr>
  </w:style>
  <w:style w:type="paragraph" w:styleId="Heading8">
    <w:name w:val="heading 8"/>
    <w:basedOn w:val="Normal"/>
    <w:next w:val="Normal"/>
    <w:qFormat/>
    <w:rsid w:val="00C9447E"/>
    <w:pPr>
      <w:keepNext/>
      <w:outlineLvl w:val="7"/>
    </w:pPr>
    <w:rPr>
      <w:rFonts w:ascii="Arial" w:hAnsi="Arial" w:cs="Arial"/>
      <w:b/>
      <w:bCs/>
      <w:sz w:val="22"/>
    </w:rPr>
  </w:style>
  <w:style w:type="paragraph" w:styleId="Heading9">
    <w:name w:val="heading 9"/>
    <w:basedOn w:val="Normal"/>
    <w:next w:val="Normal"/>
    <w:qFormat/>
    <w:rsid w:val="00C9447E"/>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47E"/>
    <w:pPr>
      <w:tabs>
        <w:tab w:val="center" w:pos="4153"/>
        <w:tab w:val="right" w:pos="8306"/>
      </w:tabs>
    </w:pPr>
  </w:style>
  <w:style w:type="paragraph" w:styleId="Footer">
    <w:name w:val="footer"/>
    <w:basedOn w:val="Normal"/>
    <w:rsid w:val="00C9447E"/>
    <w:pPr>
      <w:tabs>
        <w:tab w:val="center" w:pos="4153"/>
        <w:tab w:val="right" w:pos="8306"/>
      </w:tabs>
    </w:pPr>
  </w:style>
  <w:style w:type="character" w:styleId="Hyperlink">
    <w:name w:val="Hyperlink"/>
    <w:basedOn w:val="DefaultParagraphFont"/>
    <w:rsid w:val="00C9447E"/>
    <w:rPr>
      <w:color w:val="0000FF"/>
      <w:u w:val="single"/>
    </w:rPr>
  </w:style>
  <w:style w:type="paragraph" w:styleId="BodyText">
    <w:name w:val="Body Text"/>
    <w:basedOn w:val="Normal"/>
    <w:rsid w:val="00C9447E"/>
    <w:pPr>
      <w:jc w:val="both"/>
    </w:pPr>
  </w:style>
  <w:style w:type="paragraph" w:styleId="BodyText2">
    <w:name w:val="Body Text 2"/>
    <w:basedOn w:val="Normal"/>
    <w:rsid w:val="00C9447E"/>
    <w:rPr>
      <w:rFonts w:ascii="Arial" w:hAnsi="Arial" w:cs="Arial"/>
      <w:sz w:val="22"/>
    </w:rPr>
  </w:style>
  <w:style w:type="paragraph" w:styleId="BodyTextIndent">
    <w:name w:val="Body Text Indent"/>
    <w:basedOn w:val="Normal"/>
    <w:rsid w:val="00C9447E"/>
    <w:pPr>
      <w:ind w:left="1980"/>
    </w:pPr>
    <w:rPr>
      <w:b/>
      <w:bCs/>
      <w:sz w:val="28"/>
    </w:rPr>
  </w:style>
  <w:style w:type="paragraph" w:styleId="Title">
    <w:name w:val="Title"/>
    <w:basedOn w:val="Normal"/>
    <w:link w:val="TitleChar"/>
    <w:uiPriority w:val="10"/>
    <w:qFormat/>
    <w:rsid w:val="00C9447E"/>
    <w:pPr>
      <w:jc w:val="center"/>
    </w:pPr>
    <w:rPr>
      <w:b/>
      <w:bCs/>
      <w:sz w:val="28"/>
    </w:rPr>
  </w:style>
  <w:style w:type="paragraph" w:styleId="BalloonText">
    <w:name w:val="Balloon Text"/>
    <w:basedOn w:val="Normal"/>
    <w:semiHidden/>
    <w:rsid w:val="00C9447E"/>
    <w:rPr>
      <w:rFonts w:ascii="Tahoma" w:hAnsi="Tahoma" w:cs="Tahoma"/>
      <w:sz w:val="16"/>
      <w:szCs w:val="16"/>
    </w:rPr>
  </w:style>
  <w:style w:type="paragraph" w:styleId="BodyText3">
    <w:name w:val="Body Text 3"/>
    <w:basedOn w:val="Normal"/>
    <w:rsid w:val="00C9447E"/>
    <w:pPr>
      <w:jc w:val="center"/>
    </w:pPr>
    <w:rPr>
      <w:b/>
      <w:bCs/>
      <w:sz w:val="96"/>
    </w:rPr>
  </w:style>
  <w:style w:type="character" w:customStyle="1" w:styleId="TitleChar">
    <w:name w:val="Title Char"/>
    <w:basedOn w:val="DefaultParagraphFont"/>
    <w:link w:val="Title"/>
    <w:uiPriority w:val="10"/>
    <w:rsid w:val="002244CF"/>
    <w:rPr>
      <w:b/>
      <w:bCs/>
      <w:sz w:val="28"/>
      <w:szCs w:val="24"/>
      <w:lang w:eastAsia="en-US"/>
    </w:rPr>
  </w:style>
  <w:style w:type="paragraph" w:styleId="ListParagraph">
    <w:name w:val="List Paragraph"/>
    <w:basedOn w:val="Normal"/>
    <w:uiPriority w:val="34"/>
    <w:qFormat/>
    <w:rsid w:val="003C12D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10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46CF"/>
  </w:style>
  <w:style w:type="character" w:styleId="Strong">
    <w:name w:val="Strong"/>
    <w:basedOn w:val="DefaultParagraphFont"/>
    <w:uiPriority w:val="22"/>
    <w:qFormat/>
    <w:rsid w:val="00561E37"/>
    <w:rPr>
      <w:b/>
      <w:bCs/>
    </w:rPr>
  </w:style>
  <w:style w:type="paragraph" w:styleId="NormalWeb">
    <w:name w:val="Normal (Web)"/>
    <w:basedOn w:val="Normal"/>
    <w:uiPriority w:val="99"/>
    <w:unhideWhenUsed/>
    <w:rsid w:val="00561E37"/>
    <w:pPr>
      <w:spacing w:before="100" w:beforeAutospacing="1" w:after="100" w:afterAutospacing="1"/>
    </w:pPr>
    <w:rPr>
      <w:lang w:eastAsia="en-GB"/>
    </w:rPr>
  </w:style>
  <w:style w:type="character" w:styleId="Emphasis">
    <w:name w:val="Emphasis"/>
    <w:basedOn w:val="DefaultParagraphFont"/>
    <w:uiPriority w:val="20"/>
    <w:qFormat/>
    <w:rsid w:val="00561E37"/>
    <w:rPr>
      <w:i/>
      <w:iCs/>
    </w:rPr>
  </w:style>
  <w:style w:type="table" w:customStyle="1" w:styleId="TableGrid1">
    <w:name w:val="Table Grid1"/>
    <w:basedOn w:val="TableNormal"/>
    <w:next w:val="TableGrid"/>
    <w:uiPriority w:val="59"/>
    <w:rsid w:val="006927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uiPriority w:val="99"/>
    <w:rsid w:val="008B43BE"/>
    <w:pPr>
      <w:tabs>
        <w:tab w:val="num" w:pos="360"/>
      </w:tabs>
      <w:spacing w:after="120"/>
      <w:ind w:left="357" w:hanging="357"/>
    </w:pPr>
    <w:rPr>
      <w:rFonts w:ascii="Arial" w:hAnsi="Arial" w:cs="Arial"/>
      <w:sz w:val="18"/>
      <w:szCs w:val="18"/>
    </w:rPr>
  </w:style>
  <w:style w:type="character" w:customStyle="1" w:styleId="Heading2Char">
    <w:name w:val="Heading 2 Char"/>
    <w:basedOn w:val="DefaultParagraphFont"/>
    <w:link w:val="Heading2"/>
    <w:rsid w:val="003F0679"/>
    <w:rPr>
      <w:rFonts w:ascii="Arial" w:hAnsi="Arial" w:cs="Arial"/>
      <w:b/>
      <w:bCs/>
      <w:color w:val="000000"/>
      <w:szCs w:val="24"/>
      <w:lang w:eastAsia="en-US"/>
    </w:rPr>
  </w:style>
  <w:style w:type="paragraph" w:customStyle="1" w:styleId="Default">
    <w:name w:val="Default"/>
    <w:rsid w:val="00B25B5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61E61"/>
    <w:rPr>
      <w:color w:val="605E5C"/>
      <w:shd w:val="clear" w:color="auto" w:fill="E1DFDD"/>
    </w:rPr>
  </w:style>
  <w:style w:type="character" w:customStyle="1" w:styleId="ui-provider">
    <w:name w:val="ui-provider"/>
    <w:basedOn w:val="DefaultParagraphFont"/>
    <w:rsid w:val="00AE49FE"/>
  </w:style>
  <w:style w:type="character" w:customStyle="1" w:styleId="me-email-text">
    <w:name w:val="me-email-text"/>
    <w:basedOn w:val="DefaultParagraphFont"/>
    <w:rsid w:val="000D4DF0"/>
  </w:style>
  <w:style w:type="character" w:customStyle="1" w:styleId="me-email-text-secondary">
    <w:name w:val="me-email-text-secondary"/>
    <w:basedOn w:val="DefaultParagraphFont"/>
    <w:rsid w:val="000D4DF0"/>
  </w:style>
  <w:style w:type="character" w:customStyle="1" w:styleId="Heading3Char">
    <w:name w:val="Heading 3 Char"/>
    <w:basedOn w:val="DefaultParagraphFont"/>
    <w:link w:val="Heading3"/>
    <w:rsid w:val="002B3611"/>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7622">
      <w:bodyDiv w:val="1"/>
      <w:marLeft w:val="0"/>
      <w:marRight w:val="0"/>
      <w:marTop w:val="0"/>
      <w:marBottom w:val="0"/>
      <w:divBdr>
        <w:top w:val="none" w:sz="0" w:space="0" w:color="auto"/>
        <w:left w:val="none" w:sz="0" w:space="0" w:color="auto"/>
        <w:bottom w:val="none" w:sz="0" w:space="0" w:color="auto"/>
        <w:right w:val="none" w:sz="0" w:space="0" w:color="auto"/>
      </w:divBdr>
    </w:div>
    <w:div w:id="218518381">
      <w:bodyDiv w:val="1"/>
      <w:marLeft w:val="0"/>
      <w:marRight w:val="0"/>
      <w:marTop w:val="0"/>
      <w:marBottom w:val="0"/>
      <w:divBdr>
        <w:top w:val="none" w:sz="0" w:space="0" w:color="auto"/>
        <w:left w:val="none" w:sz="0" w:space="0" w:color="auto"/>
        <w:bottom w:val="none" w:sz="0" w:space="0" w:color="auto"/>
        <w:right w:val="none" w:sz="0" w:space="0" w:color="auto"/>
      </w:divBdr>
    </w:div>
    <w:div w:id="316612325">
      <w:bodyDiv w:val="1"/>
      <w:marLeft w:val="0"/>
      <w:marRight w:val="0"/>
      <w:marTop w:val="0"/>
      <w:marBottom w:val="0"/>
      <w:divBdr>
        <w:top w:val="none" w:sz="0" w:space="0" w:color="auto"/>
        <w:left w:val="none" w:sz="0" w:space="0" w:color="auto"/>
        <w:bottom w:val="none" w:sz="0" w:space="0" w:color="auto"/>
        <w:right w:val="none" w:sz="0" w:space="0" w:color="auto"/>
      </w:divBdr>
    </w:div>
    <w:div w:id="404182578">
      <w:bodyDiv w:val="1"/>
      <w:marLeft w:val="0"/>
      <w:marRight w:val="0"/>
      <w:marTop w:val="0"/>
      <w:marBottom w:val="0"/>
      <w:divBdr>
        <w:top w:val="none" w:sz="0" w:space="0" w:color="auto"/>
        <w:left w:val="none" w:sz="0" w:space="0" w:color="auto"/>
        <w:bottom w:val="none" w:sz="0" w:space="0" w:color="auto"/>
        <w:right w:val="none" w:sz="0" w:space="0" w:color="auto"/>
      </w:divBdr>
      <w:divsChild>
        <w:div w:id="240795955">
          <w:marLeft w:val="0"/>
          <w:marRight w:val="0"/>
          <w:marTop w:val="0"/>
          <w:marBottom w:val="0"/>
          <w:divBdr>
            <w:top w:val="none" w:sz="0" w:space="0" w:color="auto"/>
            <w:left w:val="none" w:sz="0" w:space="0" w:color="auto"/>
            <w:bottom w:val="none" w:sz="0" w:space="0" w:color="auto"/>
            <w:right w:val="none" w:sz="0" w:space="0" w:color="auto"/>
          </w:divBdr>
        </w:div>
        <w:div w:id="348724337">
          <w:marLeft w:val="0"/>
          <w:marRight w:val="0"/>
          <w:marTop w:val="0"/>
          <w:marBottom w:val="0"/>
          <w:divBdr>
            <w:top w:val="none" w:sz="0" w:space="0" w:color="auto"/>
            <w:left w:val="none" w:sz="0" w:space="0" w:color="auto"/>
            <w:bottom w:val="none" w:sz="0" w:space="0" w:color="auto"/>
            <w:right w:val="none" w:sz="0" w:space="0" w:color="auto"/>
          </w:divBdr>
        </w:div>
        <w:div w:id="414402568">
          <w:marLeft w:val="0"/>
          <w:marRight w:val="0"/>
          <w:marTop w:val="0"/>
          <w:marBottom w:val="0"/>
          <w:divBdr>
            <w:top w:val="none" w:sz="0" w:space="0" w:color="auto"/>
            <w:left w:val="none" w:sz="0" w:space="0" w:color="auto"/>
            <w:bottom w:val="none" w:sz="0" w:space="0" w:color="auto"/>
            <w:right w:val="none" w:sz="0" w:space="0" w:color="auto"/>
          </w:divBdr>
        </w:div>
        <w:div w:id="471556845">
          <w:marLeft w:val="0"/>
          <w:marRight w:val="0"/>
          <w:marTop w:val="0"/>
          <w:marBottom w:val="0"/>
          <w:divBdr>
            <w:top w:val="none" w:sz="0" w:space="0" w:color="auto"/>
            <w:left w:val="none" w:sz="0" w:space="0" w:color="auto"/>
            <w:bottom w:val="none" w:sz="0" w:space="0" w:color="auto"/>
            <w:right w:val="none" w:sz="0" w:space="0" w:color="auto"/>
          </w:divBdr>
        </w:div>
        <w:div w:id="494803000">
          <w:marLeft w:val="0"/>
          <w:marRight w:val="0"/>
          <w:marTop w:val="0"/>
          <w:marBottom w:val="0"/>
          <w:divBdr>
            <w:top w:val="none" w:sz="0" w:space="0" w:color="auto"/>
            <w:left w:val="none" w:sz="0" w:space="0" w:color="auto"/>
            <w:bottom w:val="none" w:sz="0" w:space="0" w:color="auto"/>
            <w:right w:val="none" w:sz="0" w:space="0" w:color="auto"/>
          </w:divBdr>
        </w:div>
        <w:div w:id="811558296">
          <w:marLeft w:val="0"/>
          <w:marRight w:val="0"/>
          <w:marTop w:val="0"/>
          <w:marBottom w:val="0"/>
          <w:divBdr>
            <w:top w:val="none" w:sz="0" w:space="0" w:color="auto"/>
            <w:left w:val="none" w:sz="0" w:space="0" w:color="auto"/>
            <w:bottom w:val="none" w:sz="0" w:space="0" w:color="auto"/>
            <w:right w:val="none" w:sz="0" w:space="0" w:color="auto"/>
          </w:divBdr>
        </w:div>
        <w:div w:id="840126076">
          <w:marLeft w:val="0"/>
          <w:marRight w:val="0"/>
          <w:marTop w:val="0"/>
          <w:marBottom w:val="0"/>
          <w:divBdr>
            <w:top w:val="none" w:sz="0" w:space="0" w:color="auto"/>
            <w:left w:val="none" w:sz="0" w:space="0" w:color="auto"/>
            <w:bottom w:val="none" w:sz="0" w:space="0" w:color="auto"/>
            <w:right w:val="none" w:sz="0" w:space="0" w:color="auto"/>
          </w:divBdr>
        </w:div>
        <w:div w:id="1128550001">
          <w:marLeft w:val="0"/>
          <w:marRight w:val="0"/>
          <w:marTop w:val="0"/>
          <w:marBottom w:val="0"/>
          <w:divBdr>
            <w:top w:val="none" w:sz="0" w:space="0" w:color="auto"/>
            <w:left w:val="none" w:sz="0" w:space="0" w:color="auto"/>
            <w:bottom w:val="none" w:sz="0" w:space="0" w:color="auto"/>
            <w:right w:val="none" w:sz="0" w:space="0" w:color="auto"/>
          </w:divBdr>
        </w:div>
        <w:div w:id="1563324231">
          <w:marLeft w:val="0"/>
          <w:marRight w:val="0"/>
          <w:marTop w:val="0"/>
          <w:marBottom w:val="0"/>
          <w:divBdr>
            <w:top w:val="none" w:sz="0" w:space="0" w:color="auto"/>
            <w:left w:val="none" w:sz="0" w:space="0" w:color="auto"/>
            <w:bottom w:val="none" w:sz="0" w:space="0" w:color="auto"/>
            <w:right w:val="none" w:sz="0" w:space="0" w:color="auto"/>
          </w:divBdr>
        </w:div>
        <w:div w:id="1576546742">
          <w:marLeft w:val="0"/>
          <w:marRight w:val="0"/>
          <w:marTop w:val="0"/>
          <w:marBottom w:val="0"/>
          <w:divBdr>
            <w:top w:val="none" w:sz="0" w:space="0" w:color="auto"/>
            <w:left w:val="none" w:sz="0" w:space="0" w:color="auto"/>
            <w:bottom w:val="none" w:sz="0" w:space="0" w:color="auto"/>
            <w:right w:val="none" w:sz="0" w:space="0" w:color="auto"/>
          </w:divBdr>
        </w:div>
        <w:div w:id="1631471084">
          <w:marLeft w:val="0"/>
          <w:marRight w:val="0"/>
          <w:marTop w:val="0"/>
          <w:marBottom w:val="0"/>
          <w:divBdr>
            <w:top w:val="none" w:sz="0" w:space="0" w:color="auto"/>
            <w:left w:val="none" w:sz="0" w:space="0" w:color="auto"/>
            <w:bottom w:val="none" w:sz="0" w:space="0" w:color="auto"/>
            <w:right w:val="none" w:sz="0" w:space="0" w:color="auto"/>
          </w:divBdr>
          <w:divsChild>
            <w:div w:id="633750428">
              <w:marLeft w:val="0"/>
              <w:marRight w:val="0"/>
              <w:marTop w:val="0"/>
              <w:marBottom w:val="0"/>
              <w:divBdr>
                <w:top w:val="none" w:sz="0" w:space="0" w:color="auto"/>
                <w:left w:val="none" w:sz="0" w:space="0" w:color="auto"/>
                <w:bottom w:val="none" w:sz="0" w:space="0" w:color="auto"/>
                <w:right w:val="none" w:sz="0" w:space="0" w:color="auto"/>
              </w:divBdr>
            </w:div>
          </w:divsChild>
        </w:div>
        <w:div w:id="1911765824">
          <w:marLeft w:val="0"/>
          <w:marRight w:val="0"/>
          <w:marTop w:val="0"/>
          <w:marBottom w:val="0"/>
          <w:divBdr>
            <w:top w:val="none" w:sz="0" w:space="0" w:color="auto"/>
            <w:left w:val="none" w:sz="0" w:space="0" w:color="auto"/>
            <w:bottom w:val="none" w:sz="0" w:space="0" w:color="auto"/>
            <w:right w:val="none" w:sz="0" w:space="0" w:color="auto"/>
          </w:divBdr>
        </w:div>
      </w:divsChild>
    </w:div>
    <w:div w:id="458114786">
      <w:bodyDiv w:val="1"/>
      <w:marLeft w:val="0"/>
      <w:marRight w:val="0"/>
      <w:marTop w:val="0"/>
      <w:marBottom w:val="0"/>
      <w:divBdr>
        <w:top w:val="none" w:sz="0" w:space="0" w:color="auto"/>
        <w:left w:val="none" w:sz="0" w:space="0" w:color="auto"/>
        <w:bottom w:val="none" w:sz="0" w:space="0" w:color="auto"/>
        <w:right w:val="none" w:sz="0" w:space="0" w:color="auto"/>
      </w:divBdr>
      <w:divsChild>
        <w:div w:id="963464622">
          <w:marLeft w:val="0"/>
          <w:marRight w:val="0"/>
          <w:marTop w:val="0"/>
          <w:marBottom w:val="80"/>
          <w:divBdr>
            <w:top w:val="none" w:sz="0" w:space="0" w:color="auto"/>
            <w:left w:val="none" w:sz="0" w:space="0" w:color="auto"/>
            <w:bottom w:val="none" w:sz="0" w:space="0" w:color="auto"/>
            <w:right w:val="none" w:sz="0" w:space="0" w:color="auto"/>
          </w:divBdr>
        </w:div>
        <w:div w:id="887574957">
          <w:marLeft w:val="0"/>
          <w:marRight w:val="0"/>
          <w:marTop w:val="0"/>
          <w:marBottom w:val="80"/>
          <w:divBdr>
            <w:top w:val="none" w:sz="0" w:space="0" w:color="auto"/>
            <w:left w:val="none" w:sz="0" w:space="0" w:color="auto"/>
            <w:bottom w:val="none" w:sz="0" w:space="0" w:color="auto"/>
            <w:right w:val="none" w:sz="0" w:space="0" w:color="auto"/>
          </w:divBdr>
        </w:div>
      </w:divsChild>
    </w:div>
    <w:div w:id="498468539">
      <w:bodyDiv w:val="1"/>
      <w:marLeft w:val="0"/>
      <w:marRight w:val="0"/>
      <w:marTop w:val="0"/>
      <w:marBottom w:val="0"/>
      <w:divBdr>
        <w:top w:val="none" w:sz="0" w:space="0" w:color="auto"/>
        <w:left w:val="none" w:sz="0" w:space="0" w:color="auto"/>
        <w:bottom w:val="none" w:sz="0" w:space="0" w:color="auto"/>
        <w:right w:val="none" w:sz="0" w:space="0" w:color="auto"/>
      </w:divBdr>
    </w:div>
    <w:div w:id="592011222">
      <w:bodyDiv w:val="1"/>
      <w:marLeft w:val="0"/>
      <w:marRight w:val="0"/>
      <w:marTop w:val="0"/>
      <w:marBottom w:val="0"/>
      <w:divBdr>
        <w:top w:val="none" w:sz="0" w:space="0" w:color="auto"/>
        <w:left w:val="none" w:sz="0" w:space="0" w:color="auto"/>
        <w:bottom w:val="none" w:sz="0" w:space="0" w:color="auto"/>
        <w:right w:val="none" w:sz="0" w:space="0" w:color="auto"/>
      </w:divBdr>
      <w:divsChild>
        <w:div w:id="384530272">
          <w:marLeft w:val="0"/>
          <w:marRight w:val="0"/>
          <w:marTop w:val="0"/>
          <w:marBottom w:val="0"/>
          <w:divBdr>
            <w:top w:val="none" w:sz="0" w:space="0" w:color="auto"/>
            <w:left w:val="none" w:sz="0" w:space="0" w:color="auto"/>
            <w:bottom w:val="none" w:sz="0" w:space="0" w:color="auto"/>
            <w:right w:val="none" w:sz="0" w:space="0" w:color="auto"/>
          </w:divBdr>
        </w:div>
        <w:div w:id="531188821">
          <w:marLeft w:val="0"/>
          <w:marRight w:val="0"/>
          <w:marTop w:val="0"/>
          <w:marBottom w:val="0"/>
          <w:divBdr>
            <w:top w:val="none" w:sz="0" w:space="0" w:color="auto"/>
            <w:left w:val="none" w:sz="0" w:space="0" w:color="auto"/>
            <w:bottom w:val="none" w:sz="0" w:space="0" w:color="auto"/>
            <w:right w:val="none" w:sz="0" w:space="0" w:color="auto"/>
          </w:divBdr>
        </w:div>
        <w:div w:id="841354448">
          <w:marLeft w:val="0"/>
          <w:marRight w:val="0"/>
          <w:marTop w:val="0"/>
          <w:marBottom w:val="0"/>
          <w:divBdr>
            <w:top w:val="none" w:sz="0" w:space="0" w:color="auto"/>
            <w:left w:val="none" w:sz="0" w:space="0" w:color="auto"/>
            <w:bottom w:val="none" w:sz="0" w:space="0" w:color="auto"/>
            <w:right w:val="none" w:sz="0" w:space="0" w:color="auto"/>
          </w:divBdr>
        </w:div>
        <w:div w:id="1043017887">
          <w:marLeft w:val="0"/>
          <w:marRight w:val="0"/>
          <w:marTop w:val="0"/>
          <w:marBottom w:val="0"/>
          <w:divBdr>
            <w:top w:val="none" w:sz="0" w:space="0" w:color="auto"/>
            <w:left w:val="none" w:sz="0" w:space="0" w:color="auto"/>
            <w:bottom w:val="none" w:sz="0" w:space="0" w:color="auto"/>
            <w:right w:val="none" w:sz="0" w:space="0" w:color="auto"/>
          </w:divBdr>
        </w:div>
        <w:div w:id="1057316359">
          <w:marLeft w:val="0"/>
          <w:marRight w:val="0"/>
          <w:marTop w:val="0"/>
          <w:marBottom w:val="0"/>
          <w:divBdr>
            <w:top w:val="none" w:sz="0" w:space="0" w:color="auto"/>
            <w:left w:val="none" w:sz="0" w:space="0" w:color="auto"/>
            <w:bottom w:val="none" w:sz="0" w:space="0" w:color="auto"/>
            <w:right w:val="none" w:sz="0" w:space="0" w:color="auto"/>
          </w:divBdr>
        </w:div>
        <w:div w:id="1080103021">
          <w:marLeft w:val="0"/>
          <w:marRight w:val="0"/>
          <w:marTop w:val="0"/>
          <w:marBottom w:val="0"/>
          <w:divBdr>
            <w:top w:val="none" w:sz="0" w:space="0" w:color="auto"/>
            <w:left w:val="none" w:sz="0" w:space="0" w:color="auto"/>
            <w:bottom w:val="none" w:sz="0" w:space="0" w:color="auto"/>
            <w:right w:val="none" w:sz="0" w:space="0" w:color="auto"/>
          </w:divBdr>
        </w:div>
        <w:div w:id="1213931224">
          <w:marLeft w:val="0"/>
          <w:marRight w:val="0"/>
          <w:marTop w:val="0"/>
          <w:marBottom w:val="0"/>
          <w:divBdr>
            <w:top w:val="none" w:sz="0" w:space="0" w:color="auto"/>
            <w:left w:val="none" w:sz="0" w:space="0" w:color="auto"/>
            <w:bottom w:val="none" w:sz="0" w:space="0" w:color="auto"/>
            <w:right w:val="none" w:sz="0" w:space="0" w:color="auto"/>
          </w:divBdr>
        </w:div>
        <w:div w:id="1599361518">
          <w:marLeft w:val="0"/>
          <w:marRight w:val="0"/>
          <w:marTop w:val="0"/>
          <w:marBottom w:val="0"/>
          <w:divBdr>
            <w:top w:val="none" w:sz="0" w:space="0" w:color="auto"/>
            <w:left w:val="none" w:sz="0" w:space="0" w:color="auto"/>
            <w:bottom w:val="none" w:sz="0" w:space="0" w:color="auto"/>
            <w:right w:val="none" w:sz="0" w:space="0" w:color="auto"/>
          </w:divBdr>
        </w:div>
        <w:div w:id="1767461411">
          <w:marLeft w:val="0"/>
          <w:marRight w:val="0"/>
          <w:marTop w:val="0"/>
          <w:marBottom w:val="0"/>
          <w:divBdr>
            <w:top w:val="none" w:sz="0" w:space="0" w:color="auto"/>
            <w:left w:val="none" w:sz="0" w:space="0" w:color="auto"/>
            <w:bottom w:val="none" w:sz="0" w:space="0" w:color="auto"/>
            <w:right w:val="none" w:sz="0" w:space="0" w:color="auto"/>
          </w:divBdr>
        </w:div>
        <w:div w:id="1893812342">
          <w:marLeft w:val="0"/>
          <w:marRight w:val="0"/>
          <w:marTop w:val="0"/>
          <w:marBottom w:val="0"/>
          <w:divBdr>
            <w:top w:val="none" w:sz="0" w:space="0" w:color="auto"/>
            <w:left w:val="none" w:sz="0" w:space="0" w:color="auto"/>
            <w:bottom w:val="none" w:sz="0" w:space="0" w:color="auto"/>
            <w:right w:val="none" w:sz="0" w:space="0" w:color="auto"/>
          </w:divBdr>
        </w:div>
        <w:div w:id="2033921222">
          <w:marLeft w:val="0"/>
          <w:marRight w:val="0"/>
          <w:marTop w:val="0"/>
          <w:marBottom w:val="0"/>
          <w:divBdr>
            <w:top w:val="none" w:sz="0" w:space="0" w:color="auto"/>
            <w:left w:val="none" w:sz="0" w:space="0" w:color="auto"/>
            <w:bottom w:val="none" w:sz="0" w:space="0" w:color="auto"/>
            <w:right w:val="none" w:sz="0" w:space="0" w:color="auto"/>
          </w:divBdr>
        </w:div>
        <w:div w:id="2063095362">
          <w:marLeft w:val="0"/>
          <w:marRight w:val="0"/>
          <w:marTop w:val="0"/>
          <w:marBottom w:val="0"/>
          <w:divBdr>
            <w:top w:val="none" w:sz="0" w:space="0" w:color="auto"/>
            <w:left w:val="none" w:sz="0" w:space="0" w:color="auto"/>
            <w:bottom w:val="none" w:sz="0" w:space="0" w:color="auto"/>
            <w:right w:val="none" w:sz="0" w:space="0" w:color="auto"/>
          </w:divBdr>
        </w:div>
      </w:divsChild>
    </w:div>
    <w:div w:id="796489157">
      <w:bodyDiv w:val="1"/>
      <w:marLeft w:val="0"/>
      <w:marRight w:val="0"/>
      <w:marTop w:val="0"/>
      <w:marBottom w:val="0"/>
      <w:divBdr>
        <w:top w:val="none" w:sz="0" w:space="0" w:color="auto"/>
        <w:left w:val="none" w:sz="0" w:space="0" w:color="auto"/>
        <w:bottom w:val="none" w:sz="0" w:space="0" w:color="auto"/>
        <w:right w:val="none" w:sz="0" w:space="0" w:color="auto"/>
      </w:divBdr>
    </w:div>
    <w:div w:id="839925848">
      <w:bodyDiv w:val="1"/>
      <w:marLeft w:val="0"/>
      <w:marRight w:val="0"/>
      <w:marTop w:val="0"/>
      <w:marBottom w:val="0"/>
      <w:divBdr>
        <w:top w:val="none" w:sz="0" w:space="0" w:color="auto"/>
        <w:left w:val="none" w:sz="0" w:space="0" w:color="auto"/>
        <w:bottom w:val="none" w:sz="0" w:space="0" w:color="auto"/>
        <w:right w:val="none" w:sz="0" w:space="0" w:color="auto"/>
      </w:divBdr>
    </w:div>
    <w:div w:id="965626007">
      <w:bodyDiv w:val="1"/>
      <w:marLeft w:val="0"/>
      <w:marRight w:val="0"/>
      <w:marTop w:val="0"/>
      <w:marBottom w:val="0"/>
      <w:divBdr>
        <w:top w:val="none" w:sz="0" w:space="0" w:color="auto"/>
        <w:left w:val="none" w:sz="0" w:space="0" w:color="auto"/>
        <w:bottom w:val="none" w:sz="0" w:space="0" w:color="auto"/>
        <w:right w:val="none" w:sz="0" w:space="0" w:color="auto"/>
      </w:divBdr>
    </w:div>
    <w:div w:id="1061101190">
      <w:bodyDiv w:val="1"/>
      <w:marLeft w:val="0"/>
      <w:marRight w:val="0"/>
      <w:marTop w:val="0"/>
      <w:marBottom w:val="0"/>
      <w:divBdr>
        <w:top w:val="none" w:sz="0" w:space="0" w:color="auto"/>
        <w:left w:val="none" w:sz="0" w:space="0" w:color="auto"/>
        <w:bottom w:val="none" w:sz="0" w:space="0" w:color="auto"/>
        <w:right w:val="none" w:sz="0" w:space="0" w:color="auto"/>
      </w:divBdr>
    </w:div>
    <w:div w:id="1420102194">
      <w:bodyDiv w:val="1"/>
      <w:marLeft w:val="0"/>
      <w:marRight w:val="0"/>
      <w:marTop w:val="0"/>
      <w:marBottom w:val="0"/>
      <w:divBdr>
        <w:top w:val="none" w:sz="0" w:space="0" w:color="auto"/>
        <w:left w:val="none" w:sz="0" w:space="0" w:color="auto"/>
        <w:bottom w:val="none" w:sz="0" w:space="0" w:color="auto"/>
        <w:right w:val="none" w:sz="0" w:space="0" w:color="auto"/>
      </w:divBdr>
    </w:div>
    <w:div w:id="1578397240">
      <w:bodyDiv w:val="1"/>
      <w:marLeft w:val="0"/>
      <w:marRight w:val="0"/>
      <w:marTop w:val="0"/>
      <w:marBottom w:val="0"/>
      <w:divBdr>
        <w:top w:val="none" w:sz="0" w:space="0" w:color="auto"/>
        <w:left w:val="none" w:sz="0" w:space="0" w:color="auto"/>
        <w:bottom w:val="none" w:sz="0" w:space="0" w:color="auto"/>
        <w:right w:val="none" w:sz="0" w:space="0" w:color="auto"/>
      </w:divBdr>
    </w:div>
    <w:div w:id="1610159445">
      <w:bodyDiv w:val="1"/>
      <w:marLeft w:val="0"/>
      <w:marRight w:val="0"/>
      <w:marTop w:val="0"/>
      <w:marBottom w:val="0"/>
      <w:divBdr>
        <w:top w:val="none" w:sz="0" w:space="0" w:color="auto"/>
        <w:left w:val="none" w:sz="0" w:space="0" w:color="auto"/>
        <w:bottom w:val="none" w:sz="0" w:space="0" w:color="auto"/>
        <w:right w:val="none" w:sz="0" w:space="0" w:color="auto"/>
      </w:divBdr>
      <w:divsChild>
        <w:div w:id="326371958">
          <w:marLeft w:val="0"/>
          <w:marRight w:val="0"/>
          <w:marTop w:val="0"/>
          <w:marBottom w:val="0"/>
          <w:divBdr>
            <w:top w:val="none" w:sz="0" w:space="0" w:color="auto"/>
            <w:left w:val="none" w:sz="0" w:space="0" w:color="auto"/>
            <w:bottom w:val="none" w:sz="0" w:space="0" w:color="auto"/>
            <w:right w:val="none" w:sz="0" w:space="0" w:color="auto"/>
          </w:divBdr>
        </w:div>
        <w:div w:id="1777483372">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sChild>
    </w:div>
    <w:div w:id="1653830151">
      <w:bodyDiv w:val="1"/>
      <w:marLeft w:val="0"/>
      <w:marRight w:val="0"/>
      <w:marTop w:val="0"/>
      <w:marBottom w:val="0"/>
      <w:divBdr>
        <w:top w:val="none" w:sz="0" w:space="0" w:color="auto"/>
        <w:left w:val="none" w:sz="0" w:space="0" w:color="auto"/>
        <w:bottom w:val="none" w:sz="0" w:space="0" w:color="auto"/>
        <w:right w:val="none" w:sz="0" w:space="0" w:color="auto"/>
      </w:divBdr>
    </w:div>
    <w:div w:id="1728064886">
      <w:bodyDiv w:val="1"/>
      <w:marLeft w:val="0"/>
      <w:marRight w:val="0"/>
      <w:marTop w:val="0"/>
      <w:marBottom w:val="0"/>
      <w:divBdr>
        <w:top w:val="none" w:sz="0" w:space="0" w:color="auto"/>
        <w:left w:val="none" w:sz="0" w:space="0" w:color="auto"/>
        <w:bottom w:val="none" w:sz="0" w:space="0" w:color="auto"/>
        <w:right w:val="none" w:sz="0" w:space="0" w:color="auto"/>
      </w:divBdr>
    </w:div>
    <w:div w:id="1785466269">
      <w:bodyDiv w:val="1"/>
      <w:marLeft w:val="0"/>
      <w:marRight w:val="0"/>
      <w:marTop w:val="0"/>
      <w:marBottom w:val="0"/>
      <w:divBdr>
        <w:top w:val="none" w:sz="0" w:space="0" w:color="auto"/>
        <w:left w:val="none" w:sz="0" w:space="0" w:color="auto"/>
        <w:bottom w:val="none" w:sz="0" w:space="0" w:color="auto"/>
        <w:right w:val="none" w:sz="0" w:space="0" w:color="auto"/>
      </w:divBdr>
    </w:div>
    <w:div w:id="1808427398">
      <w:bodyDiv w:val="1"/>
      <w:marLeft w:val="0"/>
      <w:marRight w:val="0"/>
      <w:marTop w:val="0"/>
      <w:marBottom w:val="0"/>
      <w:divBdr>
        <w:top w:val="none" w:sz="0" w:space="0" w:color="auto"/>
        <w:left w:val="none" w:sz="0" w:space="0" w:color="auto"/>
        <w:bottom w:val="none" w:sz="0" w:space="0" w:color="auto"/>
        <w:right w:val="none" w:sz="0" w:space="0" w:color="auto"/>
      </w:divBdr>
    </w:div>
    <w:div w:id="1821193559">
      <w:bodyDiv w:val="1"/>
      <w:marLeft w:val="0"/>
      <w:marRight w:val="0"/>
      <w:marTop w:val="0"/>
      <w:marBottom w:val="0"/>
      <w:divBdr>
        <w:top w:val="none" w:sz="0" w:space="0" w:color="auto"/>
        <w:left w:val="none" w:sz="0" w:space="0" w:color="auto"/>
        <w:bottom w:val="none" w:sz="0" w:space="0" w:color="auto"/>
        <w:right w:val="none" w:sz="0" w:space="0" w:color="auto"/>
      </w:divBdr>
    </w:div>
    <w:div w:id="1821725128">
      <w:bodyDiv w:val="1"/>
      <w:marLeft w:val="0"/>
      <w:marRight w:val="0"/>
      <w:marTop w:val="0"/>
      <w:marBottom w:val="0"/>
      <w:divBdr>
        <w:top w:val="none" w:sz="0" w:space="0" w:color="auto"/>
        <w:left w:val="none" w:sz="0" w:space="0" w:color="auto"/>
        <w:bottom w:val="none" w:sz="0" w:space="0" w:color="auto"/>
        <w:right w:val="none" w:sz="0" w:space="0" w:color="auto"/>
      </w:divBdr>
    </w:div>
    <w:div w:id="1839616791">
      <w:bodyDiv w:val="1"/>
      <w:marLeft w:val="0"/>
      <w:marRight w:val="0"/>
      <w:marTop w:val="0"/>
      <w:marBottom w:val="0"/>
      <w:divBdr>
        <w:top w:val="none" w:sz="0" w:space="0" w:color="auto"/>
        <w:left w:val="none" w:sz="0" w:space="0" w:color="auto"/>
        <w:bottom w:val="none" w:sz="0" w:space="0" w:color="auto"/>
        <w:right w:val="none" w:sz="0" w:space="0" w:color="auto"/>
      </w:divBdr>
      <w:divsChild>
        <w:div w:id="503474625">
          <w:marLeft w:val="0"/>
          <w:marRight w:val="0"/>
          <w:marTop w:val="0"/>
          <w:marBottom w:val="0"/>
          <w:divBdr>
            <w:top w:val="none" w:sz="0" w:space="0" w:color="auto"/>
            <w:left w:val="none" w:sz="0" w:space="0" w:color="auto"/>
            <w:bottom w:val="none" w:sz="0" w:space="0" w:color="auto"/>
            <w:right w:val="none" w:sz="0" w:space="0" w:color="auto"/>
          </w:divBdr>
        </w:div>
        <w:div w:id="852451754">
          <w:marLeft w:val="0"/>
          <w:marRight w:val="0"/>
          <w:marTop w:val="0"/>
          <w:marBottom w:val="0"/>
          <w:divBdr>
            <w:top w:val="none" w:sz="0" w:space="0" w:color="auto"/>
            <w:left w:val="none" w:sz="0" w:space="0" w:color="auto"/>
            <w:bottom w:val="none" w:sz="0" w:space="0" w:color="auto"/>
            <w:right w:val="none" w:sz="0" w:space="0" w:color="auto"/>
          </w:divBdr>
        </w:div>
        <w:div w:id="1785228532">
          <w:marLeft w:val="0"/>
          <w:marRight w:val="0"/>
          <w:marTop w:val="0"/>
          <w:marBottom w:val="0"/>
          <w:divBdr>
            <w:top w:val="none" w:sz="0" w:space="0" w:color="auto"/>
            <w:left w:val="none" w:sz="0" w:space="0" w:color="auto"/>
            <w:bottom w:val="none" w:sz="0" w:space="0" w:color="auto"/>
            <w:right w:val="none" w:sz="0" w:space="0" w:color="auto"/>
          </w:divBdr>
        </w:div>
      </w:divsChild>
    </w:div>
    <w:div w:id="1863854312">
      <w:bodyDiv w:val="1"/>
      <w:marLeft w:val="0"/>
      <w:marRight w:val="0"/>
      <w:marTop w:val="0"/>
      <w:marBottom w:val="0"/>
      <w:divBdr>
        <w:top w:val="none" w:sz="0" w:space="0" w:color="auto"/>
        <w:left w:val="none" w:sz="0" w:space="0" w:color="auto"/>
        <w:bottom w:val="none" w:sz="0" w:space="0" w:color="auto"/>
        <w:right w:val="none" w:sz="0" w:space="0" w:color="auto"/>
      </w:divBdr>
    </w:div>
    <w:div w:id="2079092568">
      <w:bodyDiv w:val="1"/>
      <w:marLeft w:val="0"/>
      <w:marRight w:val="0"/>
      <w:marTop w:val="0"/>
      <w:marBottom w:val="0"/>
      <w:divBdr>
        <w:top w:val="none" w:sz="0" w:space="0" w:color="auto"/>
        <w:left w:val="none" w:sz="0" w:space="0" w:color="auto"/>
        <w:bottom w:val="none" w:sz="0" w:space="0" w:color="auto"/>
        <w:right w:val="none" w:sz="0" w:space="0" w:color="auto"/>
      </w:divBdr>
    </w:div>
    <w:div w:id="2113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ay.fallan@vsgwl.org" TargetMode="External"/><Relationship Id="rId18" Type="http://schemas.openxmlformats.org/officeDocument/2006/relationships/hyperlink" Target="https://scot.us19.list-manage.com/track/click?u=11fdff413e50ba7bc51890111&amp;id=ea7d9d7994&amp;e=13db7ce213"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scot.us19.list-manage.com/track/click?u=11fdff413e50ba7bc51890111&amp;id=5eb1dcec76&amp;e=13db7ce21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oluntarysectorgateway.org/organisation-support/our-members/" TargetMode="External"/><Relationship Id="rId17" Type="http://schemas.openxmlformats.org/officeDocument/2006/relationships/hyperlink" Target="https://scot.us19.list-manage.com/track/click?u=11fdff413e50ba7bc51890111&amp;id=7bf21a8471&amp;e=13db7ce213" TargetMode="External"/><Relationship Id="rId25" Type="http://schemas.openxmlformats.org/officeDocument/2006/relationships/hyperlink" Target="https://scot.us19.list-manage.com/track/click?u=11fdff413e50ba7bc51890111&amp;id=b2bd79f3ca&amp;e=13db7ce21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ot.us19.list-manage.com/track/click?u=11fdff413e50ba7bc51890111&amp;id=0af1dd64ca&amp;e=13db7ce213" TargetMode="External"/><Relationship Id="rId20" Type="http://schemas.openxmlformats.org/officeDocument/2006/relationships/hyperlink" Target="https://scot.us19.list-manage.com/track/click?u=11fdff413e50ba7bc51890111&amp;id=86da35c58e&amp;e=13db7ce21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en.Raeburn@westlothian.gov.uk" TargetMode="External"/><Relationship Id="rId24" Type="http://schemas.openxmlformats.org/officeDocument/2006/relationships/hyperlink" Target="https://scot.us19.list-manage.com/track/click?u=11fdff413e50ba7bc51890111&amp;id=e386c9fb9e&amp;e=13db7ce213"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lorrai.s04176.uk@wal-mart.com" TargetMode="External"/><Relationship Id="rId23" Type="http://schemas.openxmlformats.org/officeDocument/2006/relationships/hyperlink" Target="https://scot.us19.list-manage.com/track/click?u=11fdff413e50ba7bc51890111&amp;id=9ee61960d4&amp;e=13db7ce213" TargetMode="External"/><Relationship Id="rId28" Type="http://schemas.openxmlformats.org/officeDocument/2006/relationships/hyperlink" Target="http://www.socialsecurity.gov.scot/" TargetMode="External"/><Relationship Id="rId10" Type="http://schemas.openxmlformats.org/officeDocument/2006/relationships/endnotes" Target="endnotes.xml"/><Relationship Id="rId19" Type="http://schemas.openxmlformats.org/officeDocument/2006/relationships/hyperlink" Target="https://scot.us19.list-manage.com/track/click?u=11fdff413e50ba7bc51890111&amp;id=126903e655&amp;e=13db7ce21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tugman@socialsecurity.gov.scot" TargetMode="External"/><Relationship Id="rId22" Type="http://schemas.openxmlformats.org/officeDocument/2006/relationships/hyperlink" Target="https://scot.us19.list-manage.com/track/click?u=11fdff413e50ba7bc51890111&amp;id=843cd74e3d&amp;e=13db7ce213" TargetMode="External"/><Relationship Id="rId27" Type="http://schemas.openxmlformats.org/officeDocument/2006/relationships/hyperlink" Target="mailto:Gillian.Dunnigan@socialsecurity.gov.scot"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voluntarysectorgateway.org" TargetMode="External"/><Relationship Id="rId1" Type="http://schemas.openxmlformats.org/officeDocument/2006/relationships/hyperlink" Target="mailto:vsg@vsgwl.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e8427521d9da49a887df80c802005d1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2404168da01710691d58696d09032f"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46b19-0a7d-4c3c-b133-1622ba41d1a4" xsi:nil="true"/>
    <lcf76f155ced4ddcb4097134ff3c332f xmlns="43d36db2-58b6-4f14-ab8c-1645ce71be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48C7-B71D-4059-98D3-24A4ABC06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90C06-C3EE-4FE2-9D90-40777594A9D9}">
  <ds:schemaRefs>
    <ds:schemaRef ds:uri="http://schemas.microsoft.com/office/2006/metadata/properties"/>
    <ds:schemaRef ds:uri="http://schemas.microsoft.com/office/infopath/2007/PartnerControls"/>
    <ds:schemaRef ds:uri="28b46b19-0a7d-4c3c-b133-1622ba41d1a4"/>
    <ds:schemaRef ds:uri="43d36db2-58b6-4f14-ab8c-1645ce71be95"/>
  </ds:schemaRefs>
</ds:datastoreItem>
</file>

<file path=customXml/itemProps3.xml><?xml version="1.0" encoding="utf-8"?>
<ds:datastoreItem xmlns:ds="http://schemas.openxmlformats.org/officeDocument/2006/customXml" ds:itemID="{2870F080-920F-4498-93DE-51071C0E5BEB}">
  <ds:schemaRefs>
    <ds:schemaRef ds:uri="http://schemas.microsoft.com/sharepoint/v3/contenttype/forms"/>
  </ds:schemaRefs>
</ds:datastoreItem>
</file>

<file path=customXml/itemProps4.xml><?xml version="1.0" encoding="utf-8"?>
<ds:datastoreItem xmlns:ds="http://schemas.openxmlformats.org/officeDocument/2006/customXml" ds:itemID="{4FF90652-E334-4BB7-A550-04333C84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2098</Words>
  <Characters>11965</Characters>
  <Application>Microsoft Office Word</Application>
  <DocSecurity>0</DocSecurity>
  <Lines>99</Lines>
  <Paragraphs>28</Paragraphs>
  <ScaleCrop>false</ScaleCrop>
  <Company>Volunteer Centre West Lothian</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Glynne Blaik</dc:creator>
  <cp:keywords/>
  <cp:lastModifiedBy>Victoria Isbister</cp:lastModifiedBy>
  <cp:revision>135</cp:revision>
  <cp:lastPrinted>2020-03-24T11:05:00Z</cp:lastPrinted>
  <dcterms:created xsi:type="dcterms:W3CDTF">2024-07-10T10:27:00Z</dcterms:created>
  <dcterms:modified xsi:type="dcterms:W3CDTF">2024-11-06T09:50:00Z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DocHome">
    <vt:i4>-253780526</vt:i4>
  </property>
  <property fmtid="{D5CDD505-2E9C-101B-9397-08002B2CF9AE}" pid="10" name="MediaServiceImageTags">
    <vt:lpwstr/>
  </property>
  <property fmtid="{D5CDD505-2E9C-101B-9397-08002B2CF9AE}" pid="11" name="GrammarlyDocumentId">
    <vt:lpwstr>a71d0ebe50622ba39302cfad935f5142f33313c597ab6b71c555a0670761b32a</vt:lpwstr>
  </property>
</Properties>
</file>